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F27C" w14:textId="39FC62D4" w:rsidR="00507AB5" w:rsidRPr="00507AB5" w:rsidRDefault="00507AB5" w:rsidP="00D45112">
      <w:pPr>
        <w:pBdr>
          <w:top w:val="dotted" w:sz="4" w:space="0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244061" w:themeFill="accent1" w:themeFillShade="80"/>
        <w:tabs>
          <w:tab w:val="left" w:pos="2295"/>
          <w:tab w:val="center" w:pos="5233"/>
          <w:tab w:val="left" w:pos="7170"/>
        </w:tabs>
        <w:spacing w:after="0" w:line="240" w:lineRule="auto"/>
        <w:jc w:val="center"/>
        <w:rPr>
          <w:rFonts w:ascii="Georgia" w:hAnsi="Georgia" w:cs="Arial"/>
          <w:b/>
          <w:sz w:val="24"/>
          <w:szCs w:val="20"/>
        </w:rPr>
      </w:pPr>
      <w:r w:rsidRPr="00507AB5">
        <w:rPr>
          <w:rFonts w:ascii="Georgia" w:hAnsi="Georgia" w:cs="Arial"/>
          <w:b/>
          <w:sz w:val="24"/>
          <w:szCs w:val="20"/>
        </w:rPr>
        <w:t>ABHISHEK PARAS</w:t>
      </w:r>
      <w:r w:rsidR="007E66A3">
        <w:rPr>
          <w:rFonts w:ascii="Georgia" w:hAnsi="Georgia" w:cs="Arial"/>
          <w:b/>
          <w:sz w:val="24"/>
          <w:szCs w:val="20"/>
        </w:rPr>
        <w:t>H</w:t>
      </w:r>
      <w:r w:rsidRPr="00507AB5">
        <w:rPr>
          <w:rFonts w:ascii="Georgia" w:hAnsi="Georgia" w:cs="Arial"/>
          <w:b/>
          <w:sz w:val="24"/>
          <w:szCs w:val="20"/>
        </w:rPr>
        <w:t>AR</w:t>
      </w:r>
    </w:p>
    <w:p w14:paraId="127E6B3F" w14:textId="372D35A5" w:rsidR="00726EB2" w:rsidRPr="00507AB5" w:rsidRDefault="00C86021" w:rsidP="00D45112">
      <w:pPr>
        <w:pBdr>
          <w:top w:val="dotted" w:sz="4" w:space="0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244061" w:themeFill="accent1" w:themeFillShade="80"/>
        <w:tabs>
          <w:tab w:val="left" w:pos="2295"/>
          <w:tab w:val="center" w:pos="5233"/>
          <w:tab w:val="left" w:pos="7170"/>
        </w:tabs>
        <w:spacing w:after="0" w:line="240" w:lineRule="auto"/>
        <w:jc w:val="center"/>
        <w:rPr>
          <w:rFonts w:ascii="Georgia" w:hAnsi="Georgia" w:cs="Arial"/>
          <w:sz w:val="20"/>
          <w:szCs w:val="20"/>
        </w:rPr>
      </w:pPr>
      <w:r w:rsidRPr="00507AB5">
        <w:rPr>
          <w:rFonts w:ascii="Georgia" w:hAnsi="Georgia" w:cs="Arial"/>
          <w:b/>
          <w:sz w:val="20"/>
          <w:szCs w:val="20"/>
        </w:rPr>
        <w:t>Contact</w:t>
      </w:r>
      <w:r w:rsidRPr="00D45112">
        <w:rPr>
          <w:rFonts w:ascii="Georgia" w:hAnsi="Georgia" w:cs="Arial"/>
          <w:sz w:val="20"/>
          <w:szCs w:val="20"/>
        </w:rPr>
        <w:t>:</w:t>
      </w:r>
      <w:r w:rsidR="00507AB5" w:rsidRPr="00507AB5">
        <w:t xml:space="preserve"> </w:t>
      </w:r>
      <w:r w:rsidR="00623882">
        <w:rPr>
          <w:rFonts w:ascii="Georgia" w:hAnsi="Georgia" w:cs="Arial"/>
          <w:sz w:val="20"/>
          <w:szCs w:val="20"/>
        </w:rPr>
        <w:t>8530198585</w:t>
      </w:r>
      <w:r w:rsidRPr="00D45112">
        <w:rPr>
          <w:rFonts w:ascii="Georgia" w:hAnsi="Georgia" w:cs="Arial"/>
          <w:sz w:val="20"/>
          <w:szCs w:val="20"/>
        </w:rPr>
        <w:t xml:space="preserve">| </w:t>
      </w:r>
      <w:r w:rsidR="00D76816" w:rsidRPr="00507AB5">
        <w:rPr>
          <w:rFonts w:ascii="Georgia" w:hAnsi="Georgia" w:cs="Arial"/>
          <w:b/>
          <w:sz w:val="20"/>
          <w:szCs w:val="20"/>
        </w:rPr>
        <w:t>E-Mail</w:t>
      </w:r>
      <w:r w:rsidR="0061277F" w:rsidRPr="00D45112">
        <w:rPr>
          <w:rFonts w:ascii="Georgia" w:hAnsi="Georgia" w:cs="Arial"/>
          <w:sz w:val="20"/>
          <w:szCs w:val="20"/>
        </w:rPr>
        <w:t>:</w:t>
      </w:r>
      <w:r w:rsidR="005F5806" w:rsidRPr="005F5806">
        <w:t xml:space="preserve"> </w:t>
      </w:r>
      <w:r w:rsidR="009060EE">
        <w:rPr>
          <w:rFonts w:ascii="Georgia" w:hAnsi="Georgia" w:cs="Arial"/>
          <w:sz w:val="20"/>
          <w:szCs w:val="20"/>
        </w:rPr>
        <w:t>280</w:t>
      </w:r>
      <w:r w:rsidR="00623882">
        <w:rPr>
          <w:rFonts w:ascii="Georgia" w:hAnsi="Georgia" w:cs="Arial"/>
          <w:sz w:val="20"/>
          <w:szCs w:val="20"/>
        </w:rPr>
        <w:t>8</w:t>
      </w:r>
      <w:r w:rsidR="009060EE">
        <w:rPr>
          <w:rFonts w:ascii="Georgia" w:hAnsi="Georgia" w:cs="Arial"/>
          <w:sz w:val="20"/>
          <w:szCs w:val="20"/>
        </w:rPr>
        <w:t>.abhishek</w:t>
      </w:r>
      <w:r w:rsidR="00507AB5" w:rsidRPr="00507AB5">
        <w:rPr>
          <w:rFonts w:ascii="Georgia" w:hAnsi="Georgia" w:cs="Arial"/>
          <w:sz w:val="20"/>
          <w:szCs w:val="20"/>
        </w:rPr>
        <w:t>@gmail.com</w:t>
      </w:r>
    </w:p>
    <w:p w14:paraId="16E50E74" w14:textId="77777777" w:rsidR="00507AB5" w:rsidRPr="00D45112" w:rsidRDefault="00507AB5" w:rsidP="00D45112">
      <w:pPr>
        <w:pBdr>
          <w:top w:val="dotted" w:sz="4" w:space="0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244061" w:themeFill="accent1" w:themeFillShade="80"/>
        <w:tabs>
          <w:tab w:val="left" w:pos="2295"/>
          <w:tab w:val="center" w:pos="5233"/>
          <w:tab w:val="left" w:pos="7170"/>
        </w:tabs>
        <w:spacing w:after="0" w:line="240" w:lineRule="auto"/>
        <w:jc w:val="center"/>
        <w:rPr>
          <w:rFonts w:ascii="Georgia" w:hAnsi="Georgia" w:cs="Arial"/>
          <w:sz w:val="20"/>
          <w:szCs w:val="20"/>
        </w:rPr>
      </w:pPr>
      <w:r w:rsidRPr="00507AB5">
        <w:rPr>
          <w:rFonts w:ascii="Georgia" w:hAnsi="Georgia" w:cs="Arial"/>
          <w:b/>
          <w:sz w:val="20"/>
          <w:szCs w:val="20"/>
        </w:rPr>
        <w:t>Address</w:t>
      </w:r>
      <w:r w:rsidRPr="00507AB5">
        <w:rPr>
          <w:rFonts w:ascii="Georgia" w:hAnsi="Georgia" w:cs="Arial"/>
          <w:sz w:val="20"/>
          <w:szCs w:val="20"/>
        </w:rPr>
        <w:t>: Flat No</w:t>
      </w:r>
      <w:r>
        <w:rPr>
          <w:rFonts w:ascii="Georgia" w:hAnsi="Georgia" w:cs="Arial"/>
          <w:sz w:val="20"/>
          <w:szCs w:val="20"/>
        </w:rPr>
        <w:t>.</w:t>
      </w:r>
      <w:r w:rsidRPr="00507AB5">
        <w:rPr>
          <w:rFonts w:ascii="Georgia" w:hAnsi="Georgia" w:cs="Arial"/>
          <w:sz w:val="20"/>
          <w:szCs w:val="20"/>
        </w:rPr>
        <w:t xml:space="preserve"> </w:t>
      </w:r>
      <w:r w:rsidR="00F06B79">
        <w:rPr>
          <w:rFonts w:ascii="Georgia" w:hAnsi="Georgia" w:cs="Arial"/>
          <w:sz w:val="20"/>
          <w:szCs w:val="20"/>
        </w:rPr>
        <w:t xml:space="preserve">408, </w:t>
      </w:r>
      <w:proofErr w:type="spellStart"/>
      <w:r w:rsidR="00F06B79">
        <w:rPr>
          <w:rFonts w:ascii="Georgia" w:hAnsi="Georgia" w:cs="Arial"/>
          <w:sz w:val="20"/>
          <w:szCs w:val="20"/>
        </w:rPr>
        <w:t>Mistywoods</w:t>
      </w:r>
      <w:proofErr w:type="spellEnd"/>
      <w:r w:rsidR="00F06B79">
        <w:rPr>
          <w:rFonts w:ascii="Georgia" w:hAnsi="Georgia" w:cs="Arial"/>
          <w:sz w:val="20"/>
          <w:szCs w:val="20"/>
        </w:rPr>
        <w:t xml:space="preserve"> Apartment </w:t>
      </w:r>
      <w:proofErr w:type="spellStart"/>
      <w:r w:rsidR="00F06B79">
        <w:rPr>
          <w:rFonts w:ascii="Georgia" w:hAnsi="Georgia" w:cs="Arial"/>
          <w:sz w:val="20"/>
          <w:szCs w:val="20"/>
        </w:rPr>
        <w:t>Patil</w:t>
      </w:r>
      <w:proofErr w:type="spellEnd"/>
      <w:r w:rsidR="00F06B79">
        <w:rPr>
          <w:rFonts w:ascii="Georgia" w:hAnsi="Georgia" w:cs="Arial"/>
          <w:sz w:val="20"/>
          <w:szCs w:val="20"/>
        </w:rPr>
        <w:t xml:space="preserve"> Nagar </w:t>
      </w:r>
      <w:proofErr w:type="spellStart"/>
      <w:r w:rsidR="00F06B79">
        <w:rPr>
          <w:rFonts w:ascii="Georgia" w:hAnsi="Georgia" w:cs="Arial"/>
          <w:sz w:val="20"/>
          <w:szCs w:val="20"/>
        </w:rPr>
        <w:t>Chikhali</w:t>
      </w:r>
      <w:proofErr w:type="spellEnd"/>
      <w:r w:rsidR="00F06B79">
        <w:rPr>
          <w:rFonts w:ascii="Georgia" w:hAnsi="Georgia" w:cs="Arial"/>
          <w:sz w:val="20"/>
          <w:szCs w:val="20"/>
        </w:rPr>
        <w:t xml:space="preserve"> Pin - 411062</w:t>
      </w:r>
    </w:p>
    <w:p w14:paraId="6C684550" w14:textId="77777777" w:rsidR="00B6109B" w:rsidRDefault="00B6109B" w:rsidP="006F1526">
      <w:pPr>
        <w:spacing w:after="0" w:line="240" w:lineRule="auto"/>
        <w:rPr>
          <w:rFonts w:ascii="Georgia" w:hAnsi="Georgia" w:cs="Arial"/>
          <w:b/>
          <w:szCs w:val="20"/>
        </w:rPr>
      </w:pPr>
    </w:p>
    <w:p w14:paraId="773811B5" w14:textId="79053092" w:rsidR="00B6109B" w:rsidRDefault="00507AB5" w:rsidP="00C534C0">
      <w:pPr>
        <w:spacing w:after="0" w:line="240" w:lineRule="auto"/>
        <w:jc w:val="center"/>
        <w:rPr>
          <w:rFonts w:ascii="Georgia" w:hAnsi="Georgia" w:cs="Arial"/>
          <w:b/>
          <w:szCs w:val="20"/>
          <w:u w:val="single"/>
        </w:rPr>
      </w:pPr>
      <w:r>
        <w:rPr>
          <w:rFonts w:ascii="Georgia" w:hAnsi="Georgia" w:cs="Arial"/>
          <w:b/>
          <w:szCs w:val="20"/>
          <w:u w:val="single"/>
        </w:rPr>
        <w:t>SENIOR PROFESSIONAL - BACK-OFFI</w:t>
      </w:r>
      <w:r w:rsidR="005F251E">
        <w:rPr>
          <w:rFonts w:ascii="Georgia" w:hAnsi="Georgia" w:cs="Arial"/>
          <w:b/>
          <w:szCs w:val="20"/>
          <w:u w:val="single"/>
        </w:rPr>
        <w:t>CE OPERATIONS / SALES</w:t>
      </w:r>
    </w:p>
    <w:p w14:paraId="3D0C5280" w14:textId="21029531" w:rsidR="00507AB5" w:rsidRPr="00507AB5" w:rsidRDefault="00507AB5" w:rsidP="00C534C0">
      <w:pPr>
        <w:spacing w:after="0" w:line="240" w:lineRule="auto"/>
        <w:jc w:val="center"/>
        <w:rPr>
          <w:rFonts w:ascii="Georgia" w:hAnsi="Georgia" w:cs="Arial"/>
          <w:i/>
          <w:sz w:val="20"/>
          <w:szCs w:val="20"/>
        </w:rPr>
      </w:pPr>
      <w:r w:rsidRPr="00507AB5">
        <w:rPr>
          <w:rFonts w:ascii="Georgia" w:hAnsi="Georgia" w:cs="Arial"/>
          <w:i/>
          <w:sz w:val="20"/>
          <w:szCs w:val="20"/>
        </w:rPr>
        <w:t xml:space="preserve">Industry </w:t>
      </w:r>
      <w:r w:rsidR="0034786C" w:rsidRPr="00507AB5">
        <w:rPr>
          <w:rFonts w:ascii="Georgia" w:hAnsi="Georgia" w:cs="Arial"/>
          <w:i/>
          <w:sz w:val="20"/>
          <w:szCs w:val="20"/>
        </w:rPr>
        <w:t>Exposure:</w:t>
      </w:r>
      <w:r w:rsidR="0034786C">
        <w:rPr>
          <w:rFonts w:ascii="Georgia" w:hAnsi="Georgia" w:cs="Arial"/>
          <w:i/>
          <w:sz w:val="20"/>
          <w:szCs w:val="20"/>
        </w:rPr>
        <w:t xml:space="preserve"> Retail</w:t>
      </w:r>
      <w:bookmarkStart w:id="0" w:name="_GoBack"/>
      <w:bookmarkEnd w:id="0"/>
      <w:r w:rsidR="00D605A5">
        <w:rPr>
          <w:rFonts w:ascii="Georgia" w:hAnsi="Georgia" w:cs="Arial"/>
          <w:i/>
          <w:sz w:val="20"/>
          <w:szCs w:val="20"/>
        </w:rPr>
        <w:t>,</w:t>
      </w:r>
      <w:r w:rsidR="00F6216A">
        <w:rPr>
          <w:rFonts w:ascii="Georgia" w:hAnsi="Georgia" w:cs="Arial"/>
          <w:i/>
          <w:sz w:val="20"/>
          <w:szCs w:val="20"/>
        </w:rPr>
        <w:t xml:space="preserve"> manufacturing / </w:t>
      </w:r>
      <w:proofErr w:type="gramStart"/>
      <w:r w:rsidR="00F6216A">
        <w:rPr>
          <w:rFonts w:ascii="Georgia" w:hAnsi="Georgia" w:cs="Arial"/>
          <w:i/>
          <w:sz w:val="20"/>
          <w:szCs w:val="20"/>
        </w:rPr>
        <w:t>Electric</w:t>
      </w:r>
      <w:proofErr w:type="gramEnd"/>
      <w:r w:rsidR="00F6216A">
        <w:rPr>
          <w:rFonts w:ascii="Georgia" w:hAnsi="Georgia" w:cs="Arial"/>
          <w:i/>
          <w:sz w:val="20"/>
          <w:szCs w:val="20"/>
        </w:rPr>
        <w:t xml:space="preserve"> vehicle / Sales</w:t>
      </w:r>
    </w:p>
    <w:p w14:paraId="1CC5DB2F" w14:textId="77777777" w:rsidR="00D76816" w:rsidRPr="00C534C0" w:rsidRDefault="00E14A48" w:rsidP="00C534C0">
      <w:pPr>
        <w:spacing w:after="0" w:line="240" w:lineRule="auto"/>
        <w:jc w:val="center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pict w14:anchorId="01AC448C">
          <v:rect id="_x0000_i1025" style="width:0;height:1.5pt" o:hralign="center" o:hrstd="t" o:hr="t" fillcolor="#a0a0a0" stroked="f"/>
        </w:pict>
      </w:r>
    </w:p>
    <w:p w14:paraId="0255B2FD" w14:textId="77777777" w:rsidR="00D42079" w:rsidRDefault="00F771E3" w:rsidP="00507AB5">
      <w:pPr>
        <w:spacing w:after="0" w:line="240" w:lineRule="auto"/>
        <w:jc w:val="center"/>
        <w:rPr>
          <w:rFonts w:ascii="Georgia" w:hAnsi="Georgia" w:cs="Arial"/>
          <w:sz w:val="20"/>
          <w:szCs w:val="20"/>
        </w:rPr>
      </w:pPr>
      <w:r w:rsidRPr="00C534C0">
        <w:rPr>
          <w:rFonts w:ascii="Georgia" w:hAnsi="Georgia" w:cs="Arial"/>
          <w:b/>
          <w:sz w:val="20"/>
          <w:szCs w:val="20"/>
        </w:rPr>
        <w:t>A dynamic &amp; result-oriented professiona</w:t>
      </w:r>
      <w:r w:rsidR="0061277F" w:rsidRPr="00C534C0">
        <w:rPr>
          <w:rFonts w:ascii="Georgia" w:hAnsi="Georgia" w:cs="Arial"/>
          <w:b/>
          <w:sz w:val="20"/>
          <w:szCs w:val="20"/>
        </w:rPr>
        <w:t>l with exceptional expertise</w:t>
      </w:r>
      <w:r w:rsidR="00FD6D00" w:rsidRPr="00C534C0">
        <w:rPr>
          <w:rFonts w:ascii="Georgia" w:hAnsi="Georgia" w:cs="Arial"/>
          <w:b/>
          <w:sz w:val="20"/>
          <w:szCs w:val="20"/>
        </w:rPr>
        <w:t xml:space="preserve"> of </w:t>
      </w:r>
      <w:r w:rsidR="003C3612">
        <w:rPr>
          <w:rFonts w:ascii="Georgia" w:hAnsi="Georgia" w:cs="Arial"/>
          <w:b/>
          <w:sz w:val="20"/>
          <w:szCs w:val="20"/>
        </w:rPr>
        <w:t>15</w:t>
      </w:r>
      <w:r w:rsidR="005A0D27" w:rsidRPr="00C534C0">
        <w:rPr>
          <w:rFonts w:ascii="Georgia" w:hAnsi="Georgia" w:cs="Arial"/>
          <w:b/>
          <w:sz w:val="20"/>
          <w:szCs w:val="20"/>
        </w:rPr>
        <w:t>+ years</w:t>
      </w:r>
      <w:r w:rsidR="0061277F" w:rsidRPr="00C534C0">
        <w:rPr>
          <w:rFonts w:ascii="Georgia" w:hAnsi="Georgia" w:cs="Arial"/>
          <w:b/>
          <w:sz w:val="20"/>
          <w:szCs w:val="20"/>
        </w:rPr>
        <w:t xml:space="preserve"> in</w:t>
      </w:r>
      <w:r w:rsidR="000B3982">
        <w:rPr>
          <w:rFonts w:ascii="Georgia" w:hAnsi="Georgia" w:cs="Arial"/>
          <w:sz w:val="20"/>
          <w:szCs w:val="20"/>
        </w:rPr>
        <w:t>:</w:t>
      </w:r>
      <w:r w:rsidR="007E7B0C" w:rsidRPr="005F5806">
        <w:rPr>
          <w:rFonts w:ascii="Georgia" w:hAnsi="Georgia" w:cs="Arial"/>
          <w:sz w:val="20"/>
          <w:szCs w:val="20"/>
        </w:rPr>
        <w:t xml:space="preserve"> </w:t>
      </w:r>
    </w:p>
    <w:p w14:paraId="6D765604" w14:textId="7187D079" w:rsidR="003112C1" w:rsidRDefault="00E13A1F" w:rsidP="00507AB5">
      <w:pPr>
        <w:spacing w:after="0" w:line="240" w:lineRule="auto"/>
        <w:jc w:val="center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Service Delivery </w:t>
      </w:r>
      <w:r w:rsidRPr="005F5806">
        <w:rPr>
          <w:rFonts w:ascii="Georgia" w:hAnsi="Georgia" w:cs="Arial"/>
          <w:sz w:val="20"/>
          <w:szCs w:val="20"/>
        </w:rPr>
        <w:sym w:font="Symbol" w:char="F0A8"/>
      </w:r>
      <w:r w:rsidR="00507AB5" w:rsidRPr="00507AB5">
        <w:rPr>
          <w:rFonts w:ascii="Georgia" w:hAnsi="Georgia" w:cs="Arial"/>
          <w:sz w:val="20"/>
          <w:szCs w:val="20"/>
        </w:rPr>
        <w:t>Operations Management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07AB5">
        <w:rPr>
          <w:rFonts w:ascii="Georgia" w:hAnsi="Georgia" w:cs="Arial"/>
          <w:sz w:val="20"/>
          <w:szCs w:val="20"/>
        </w:rPr>
        <w:t>Relationship Management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Strategic Planning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D42079">
        <w:rPr>
          <w:rFonts w:ascii="Georgia" w:hAnsi="Georgia" w:cs="Arial"/>
          <w:sz w:val="20"/>
          <w:szCs w:val="20"/>
        </w:rPr>
        <w:t>Channel</w:t>
      </w:r>
      <w:r w:rsidR="00507AB5">
        <w:rPr>
          <w:rFonts w:ascii="Georgia" w:hAnsi="Georgia" w:cs="Arial"/>
          <w:sz w:val="20"/>
          <w:szCs w:val="20"/>
        </w:rPr>
        <w:t xml:space="preserve"> Management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Administration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Market Research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07AB5">
        <w:rPr>
          <w:rFonts w:ascii="Georgia" w:hAnsi="Georgia" w:cs="Arial"/>
          <w:sz w:val="20"/>
          <w:szCs w:val="20"/>
        </w:rPr>
        <w:t>Branch / Unit Operations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Team Management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Revenue Optimization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07AB5">
        <w:rPr>
          <w:rFonts w:ascii="Georgia" w:hAnsi="Georgia" w:cs="Arial"/>
          <w:sz w:val="20"/>
          <w:szCs w:val="20"/>
        </w:rPr>
        <w:t>Legal / Statutory</w:t>
      </w:r>
      <w:r w:rsidR="00507AB5">
        <w:rPr>
          <w:rFonts w:ascii="Georgia" w:hAnsi="Georgia" w:cs="Arial"/>
          <w:sz w:val="20"/>
          <w:szCs w:val="20"/>
        </w:rPr>
        <w:t xml:space="preserve"> Compliance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Cost Control 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D42079">
        <w:rPr>
          <w:rFonts w:ascii="Georgia" w:hAnsi="Georgia" w:cs="Arial"/>
          <w:sz w:val="20"/>
          <w:szCs w:val="20"/>
        </w:rPr>
        <w:t>Target allocation and Management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 w:rsidRPr="00507AB5">
        <w:t xml:space="preserve"> </w:t>
      </w:r>
      <w:r w:rsidR="00507AB5" w:rsidRPr="00507AB5">
        <w:rPr>
          <w:rFonts w:ascii="Georgia" w:hAnsi="Georgia" w:cs="Arial"/>
          <w:sz w:val="20"/>
          <w:szCs w:val="20"/>
        </w:rPr>
        <w:t>Business Development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Training &amp; Development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Escalation Management </w:t>
      </w:r>
      <w:r w:rsidR="00507AB5" w:rsidRPr="005F5806">
        <w:rPr>
          <w:rFonts w:ascii="Georgia" w:hAnsi="Georgia" w:cs="Arial"/>
          <w:sz w:val="20"/>
          <w:szCs w:val="20"/>
        </w:rPr>
        <w:sym w:font="Symbol" w:char="F0A8"/>
      </w:r>
      <w:r w:rsidR="00507AB5">
        <w:rPr>
          <w:rFonts w:ascii="Georgia" w:hAnsi="Georgia" w:cs="Arial"/>
          <w:sz w:val="20"/>
          <w:szCs w:val="20"/>
        </w:rPr>
        <w:t xml:space="preserve"> Commercial Operations</w:t>
      </w:r>
      <w:r w:rsidR="00507AB5" w:rsidRPr="00507AB5">
        <w:t xml:space="preserve"> </w:t>
      </w:r>
    </w:p>
    <w:p w14:paraId="6FCEBD47" w14:textId="77777777" w:rsidR="000B3982" w:rsidRPr="00C534C0" w:rsidRDefault="000B3982" w:rsidP="000B398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6940474C" w14:textId="77777777" w:rsidR="0090722A" w:rsidRPr="00C534C0" w:rsidRDefault="0090722A" w:rsidP="009072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Georgia" w:hAnsi="Georgia" w:cs="Arial"/>
          <w:b/>
          <w:spacing w:val="26"/>
          <w:sz w:val="20"/>
          <w:szCs w:val="20"/>
        </w:rPr>
      </w:pPr>
      <w:r w:rsidRPr="00C534C0">
        <w:rPr>
          <w:rFonts w:ascii="Georgia" w:hAnsi="Georgia" w:cs="Arial"/>
          <w:b/>
          <w:spacing w:val="26"/>
          <w:sz w:val="20"/>
          <w:szCs w:val="20"/>
        </w:rPr>
        <w:t>PROFILE SUMMARY</w:t>
      </w:r>
    </w:p>
    <w:p w14:paraId="61FC2E36" w14:textId="77777777" w:rsidR="000F4F8C" w:rsidRPr="00C534C0" w:rsidRDefault="000F4F8C" w:rsidP="008A1E3E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2285B445" w14:textId="3E87AE74" w:rsidR="00E13A1F" w:rsidRPr="00E13A1F" w:rsidRDefault="00E13A1F" w:rsidP="00E13A1F">
      <w:pPr>
        <w:pStyle w:val="ListParagraph"/>
        <w:numPr>
          <w:ilvl w:val="0"/>
          <w:numId w:val="19"/>
        </w:numPr>
        <w:shd w:val="clear" w:color="auto" w:fill="DBE5F1" w:themeFill="accent1" w:themeFillTint="33"/>
        <w:spacing w:before="40" w:after="40" w:line="240" w:lineRule="auto"/>
        <w:jc w:val="both"/>
        <w:rPr>
          <w:rFonts w:ascii="Georgia" w:hAnsi="Georgia" w:cs="Arial"/>
          <w:sz w:val="20"/>
          <w:szCs w:val="20"/>
        </w:rPr>
      </w:pPr>
      <w:r w:rsidRPr="00E13A1F">
        <w:rPr>
          <w:rFonts w:ascii="Georgia" w:hAnsi="Georgia" w:cs="Arial"/>
          <w:sz w:val="20"/>
          <w:szCs w:val="20"/>
        </w:rPr>
        <w:t xml:space="preserve">Competent </w:t>
      </w:r>
      <w:r>
        <w:rPr>
          <w:rFonts w:ascii="Georgia" w:hAnsi="Georgia" w:cs="Arial"/>
          <w:sz w:val="20"/>
          <w:szCs w:val="20"/>
        </w:rPr>
        <w:t>&amp;</w:t>
      </w:r>
      <w:r w:rsidRPr="00E13A1F">
        <w:rPr>
          <w:rFonts w:ascii="Georgia" w:hAnsi="Georgia" w:cs="Arial"/>
          <w:sz w:val="20"/>
          <w:szCs w:val="20"/>
        </w:rPr>
        <w:t xml:space="preserve"> dynamic professional offering a distinguished and</w:t>
      </w:r>
      <w:r w:rsidR="003C3612">
        <w:rPr>
          <w:rFonts w:ascii="Georgia" w:hAnsi="Georgia" w:cs="Arial"/>
          <w:sz w:val="20"/>
          <w:szCs w:val="20"/>
        </w:rPr>
        <w:t xml:space="preserve"> insightful exposure of 1</w:t>
      </w:r>
      <w:r w:rsidR="007F51B4">
        <w:rPr>
          <w:rFonts w:ascii="Georgia" w:hAnsi="Georgia" w:cs="Arial"/>
          <w:sz w:val="20"/>
          <w:szCs w:val="20"/>
        </w:rPr>
        <w:t>6</w:t>
      </w:r>
      <w:r w:rsidRPr="00E13A1F">
        <w:rPr>
          <w:rFonts w:ascii="Georgia" w:hAnsi="Georgia" w:cs="Arial"/>
          <w:sz w:val="20"/>
          <w:szCs w:val="20"/>
        </w:rPr>
        <w:t>+ years across diverse sect</w:t>
      </w:r>
      <w:r>
        <w:rPr>
          <w:rFonts w:ascii="Georgia" w:hAnsi="Georgia" w:cs="Arial"/>
          <w:sz w:val="20"/>
          <w:szCs w:val="20"/>
        </w:rPr>
        <w:t>ors in high-growth environments</w:t>
      </w:r>
      <w:r w:rsidRPr="00E13A1F">
        <w:rPr>
          <w:rFonts w:ascii="Georgia" w:hAnsi="Georgia" w:cs="Arial"/>
          <w:sz w:val="20"/>
          <w:szCs w:val="20"/>
        </w:rPr>
        <w:t xml:space="preserve"> </w:t>
      </w:r>
    </w:p>
    <w:p w14:paraId="7E618F0F" w14:textId="77777777" w:rsidR="00E13A1F" w:rsidRPr="00E13A1F" w:rsidRDefault="00E13A1F" w:rsidP="00E13A1F">
      <w:pPr>
        <w:pStyle w:val="ListParagraph"/>
        <w:numPr>
          <w:ilvl w:val="0"/>
          <w:numId w:val="19"/>
        </w:numPr>
        <w:shd w:val="clear" w:color="auto" w:fill="DBE5F1" w:themeFill="accent1" w:themeFillTint="33"/>
        <w:spacing w:before="40" w:after="40" w:line="240" w:lineRule="auto"/>
        <w:jc w:val="both"/>
        <w:rPr>
          <w:rFonts w:ascii="Georgia" w:hAnsi="Georgia" w:cs="Arial"/>
          <w:sz w:val="20"/>
          <w:szCs w:val="20"/>
        </w:rPr>
      </w:pPr>
      <w:r w:rsidRPr="00E13A1F">
        <w:rPr>
          <w:rFonts w:ascii="Georgia" w:hAnsi="Georgia" w:cs="Arial"/>
          <w:sz w:val="20"/>
          <w:szCs w:val="20"/>
        </w:rPr>
        <w:t>Proficient in developing and streamlining systems to enhance operational effectiveness while ensuring the process surpasses achievement of delivery and service quality norms for all valuable clients; possess exceptional consensus building, negotiation &amp; interpersonal skills, analytical mind &amp; comprehensive problem detection/ solving abilities.</w:t>
      </w:r>
    </w:p>
    <w:p w14:paraId="7FBA2409" w14:textId="77777777" w:rsidR="00E13A1F" w:rsidRDefault="00E13A1F" w:rsidP="00E13A1F">
      <w:pPr>
        <w:pStyle w:val="ListParagraph"/>
        <w:numPr>
          <w:ilvl w:val="0"/>
          <w:numId w:val="19"/>
        </w:numPr>
        <w:shd w:val="clear" w:color="auto" w:fill="DBE5F1" w:themeFill="accent1" w:themeFillTint="33"/>
        <w:spacing w:before="40" w:after="40" w:line="240" w:lineRule="auto"/>
        <w:jc w:val="both"/>
        <w:rPr>
          <w:rFonts w:ascii="Georgia" w:hAnsi="Georgia" w:cs="Arial"/>
          <w:sz w:val="20"/>
          <w:szCs w:val="20"/>
        </w:rPr>
      </w:pPr>
      <w:r w:rsidRPr="00E13A1F">
        <w:rPr>
          <w:rFonts w:ascii="Georgia" w:hAnsi="Georgia" w:cs="Arial"/>
          <w:sz w:val="20"/>
          <w:szCs w:val="20"/>
        </w:rPr>
        <w:t>Expertise in building &amp; nurturing relations with clients, resolving customer issues / complaints and ensure their retention &amp; continued patronage and retaining wide base of clientele wi</w:t>
      </w:r>
      <w:r>
        <w:rPr>
          <w:rFonts w:ascii="Georgia" w:hAnsi="Georgia" w:cs="Arial"/>
          <w:sz w:val="20"/>
          <w:szCs w:val="20"/>
        </w:rPr>
        <w:t>th effective customer services</w:t>
      </w:r>
    </w:p>
    <w:p w14:paraId="23057B8F" w14:textId="77777777" w:rsidR="00E13A1F" w:rsidRPr="00E13A1F" w:rsidRDefault="00E13A1F" w:rsidP="00E13A1F">
      <w:pPr>
        <w:pStyle w:val="ListParagraph"/>
        <w:numPr>
          <w:ilvl w:val="0"/>
          <w:numId w:val="19"/>
        </w:numPr>
        <w:shd w:val="clear" w:color="auto" w:fill="DBE5F1" w:themeFill="accent1" w:themeFillTint="33"/>
        <w:spacing w:before="40" w:after="40" w:line="240" w:lineRule="auto"/>
        <w:jc w:val="both"/>
        <w:rPr>
          <w:rFonts w:ascii="Georgia" w:hAnsi="Georgia" w:cs="Arial"/>
          <w:sz w:val="20"/>
          <w:szCs w:val="20"/>
        </w:rPr>
      </w:pPr>
      <w:r w:rsidRPr="00E13A1F">
        <w:rPr>
          <w:rFonts w:ascii="Georgia" w:hAnsi="Georgia" w:cs="Arial"/>
          <w:sz w:val="20"/>
          <w:szCs w:val="20"/>
        </w:rPr>
        <w:t>Experienced in enhancing productivity and implementing service strategies according to the set targets and controlling service deliverable as per given SLAs/ TAT. Adept at managing profit centre operations with profitability excellence.</w:t>
      </w:r>
      <w:r>
        <w:rPr>
          <w:rFonts w:ascii="Georgia" w:hAnsi="Georgia" w:cs="Arial"/>
          <w:sz w:val="20"/>
          <w:szCs w:val="20"/>
        </w:rPr>
        <w:t xml:space="preserve"> </w:t>
      </w:r>
      <w:r w:rsidRPr="00E13A1F">
        <w:rPr>
          <w:rFonts w:ascii="Georgia" w:hAnsi="Georgia" w:cs="Arial"/>
          <w:sz w:val="20"/>
          <w:szCs w:val="20"/>
        </w:rPr>
        <w:t>An effective communicator with exceptional interpersonal skills and hands on experience in training and development of em</w:t>
      </w:r>
      <w:r>
        <w:rPr>
          <w:rFonts w:ascii="Georgia" w:hAnsi="Georgia" w:cs="Arial"/>
          <w:sz w:val="20"/>
          <w:szCs w:val="20"/>
        </w:rPr>
        <w:t>ployees across the organization</w:t>
      </w:r>
    </w:p>
    <w:p w14:paraId="2461F464" w14:textId="77777777" w:rsidR="000B3982" w:rsidRPr="00E13A1F" w:rsidRDefault="000B3982" w:rsidP="00D45112">
      <w:pPr>
        <w:spacing w:before="40" w:after="40" w:line="240" w:lineRule="auto"/>
        <w:jc w:val="both"/>
        <w:rPr>
          <w:rFonts w:ascii="Georgia" w:hAnsi="Georgia" w:cs="Arial"/>
          <w:sz w:val="10"/>
          <w:szCs w:val="20"/>
        </w:rPr>
      </w:pPr>
    </w:p>
    <w:p w14:paraId="5CE97931" w14:textId="77777777" w:rsidR="004B1028" w:rsidRPr="00C534C0" w:rsidRDefault="007A160F" w:rsidP="00AF1F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Georgia" w:hAnsi="Georgia" w:cs="Arial"/>
          <w:b/>
          <w:spacing w:val="26"/>
          <w:sz w:val="20"/>
          <w:szCs w:val="20"/>
        </w:rPr>
      </w:pPr>
      <w:r w:rsidRPr="00C534C0">
        <w:rPr>
          <w:rFonts w:ascii="Georgia" w:hAnsi="Georgia" w:cs="Arial"/>
          <w:b/>
          <w:spacing w:val="26"/>
          <w:sz w:val="20"/>
          <w:szCs w:val="20"/>
        </w:rPr>
        <w:t>ORGANIZATIONAL EXPERIENCE</w:t>
      </w:r>
    </w:p>
    <w:p w14:paraId="03DB36FA" w14:textId="77777777" w:rsidR="004B1028" w:rsidRPr="00C534C0" w:rsidRDefault="00E14A48" w:rsidP="00D76816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pict w14:anchorId="48CE693A">
          <v:rect id="_x0000_i1026" style="width:0;height:1.5pt" o:hralign="center" o:hrstd="t" o:hr="t" fillcolor="#a0a0a0" stroked="f"/>
        </w:pict>
      </w:r>
    </w:p>
    <w:p w14:paraId="00450183" w14:textId="77777777" w:rsidR="0096503F" w:rsidRDefault="0096503F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2C32B4BC" w14:textId="4B9DE4CC" w:rsidR="001F4879" w:rsidRDefault="00791C30" w:rsidP="001F4879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Since July -19 </w:t>
      </w:r>
      <w:proofErr w:type="gramStart"/>
      <w:r>
        <w:rPr>
          <w:rFonts w:ascii="Georgia" w:hAnsi="Georgia" w:cs="Arial"/>
          <w:b/>
          <w:sz w:val="20"/>
          <w:szCs w:val="20"/>
        </w:rPr>
        <w:t>To</w:t>
      </w:r>
      <w:proofErr w:type="gramEnd"/>
      <w:r>
        <w:rPr>
          <w:rFonts w:ascii="Georgia" w:hAnsi="Georgia" w:cs="Arial"/>
          <w:b/>
          <w:sz w:val="20"/>
          <w:szCs w:val="20"/>
        </w:rPr>
        <w:t xml:space="preserve"> Aug 20</w:t>
      </w:r>
      <w:r w:rsidR="001F4879">
        <w:rPr>
          <w:rFonts w:ascii="Georgia" w:hAnsi="Georgia" w:cs="Arial"/>
          <w:b/>
          <w:sz w:val="20"/>
          <w:szCs w:val="20"/>
        </w:rPr>
        <w:t xml:space="preserve">  </w:t>
      </w:r>
      <w:r w:rsidR="001F4879" w:rsidRPr="00507AB5">
        <w:rPr>
          <w:rFonts w:ascii="Georgia" w:hAnsi="Georgia" w:cs="Arial"/>
          <w:b/>
          <w:sz w:val="20"/>
          <w:szCs w:val="20"/>
        </w:rPr>
        <w:sym w:font="Symbol" w:char="F07C"/>
      </w:r>
      <w:r w:rsidR="001F4879">
        <w:rPr>
          <w:rFonts w:ascii="Georgia" w:hAnsi="Georgia" w:cs="Arial"/>
          <w:b/>
          <w:sz w:val="20"/>
          <w:szCs w:val="20"/>
        </w:rPr>
        <w:t xml:space="preserve"> </w:t>
      </w:r>
      <w:proofErr w:type="spellStart"/>
      <w:r w:rsidR="001F4879">
        <w:rPr>
          <w:rFonts w:ascii="Georgia" w:hAnsi="Georgia" w:cs="Arial"/>
          <w:b/>
          <w:sz w:val="20"/>
          <w:szCs w:val="20"/>
        </w:rPr>
        <w:t>WardWizard</w:t>
      </w:r>
      <w:proofErr w:type="spellEnd"/>
      <w:r w:rsidR="001F4879">
        <w:rPr>
          <w:rFonts w:ascii="Georgia" w:hAnsi="Georgia" w:cs="Arial"/>
          <w:b/>
          <w:sz w:val="20"/>
          <w:szCs w:val="20"/>
        </w:rPr>
        <w:t xml:space="preserve"> Solutions Public.</w:t>
      </w:r>
      <w:r w:rsidR="001F4879" w:rsidRPr="004B5142">
        <w:rPr>
          <w:rFonts w:ascii="Georgia" w:hAnsi="Georgia" w:cs="Arial"/>
          <w:b/>
          <w:sz w:val="20"/>
          <w:szCs w:val="20"/>
        </w:rPr>
        <w:t xml:space="preserve"> Ltd</w:t>
      </w:r>
      <w:r w:rsidR="001F4879">
        <w:rPr>
          <w:rFonts w:ascii="Georgia" w:hAnsi="Georgia" w:cs="Arial"/>
          <w:b/>
          <w:sz w:val="20"/>
          <w:szCs w:val="20"/>
        </w:rPr>
        <w:t>. (VYOM &amp; E-</w:t>
      </w:r>
      <w:proofErr w:type="gramStart"/>
      <w:r w:rsidR="001F4879">
        <w:rPr>
          <w:rFonts w:ascii="Georgia" w:hAnsi="Georgia" w:cs="Arial"/>
          <w:b/>
          <w:sz w:val="20"/>
          <w:szCs w:val="20"/>
        </w:rPr>
        <w:t xml:space="preserve">JOY </w:t>
      </w:r>
      <w:r w:rsidR="001F4879" w:rsidRPr="004B5142">
        <w:rPr>
          <w:rFonts w:ascii="Georgia" w:hAnsi="Georgia" w:cs="Arial"/>
          <w:b/>
          <w:sz w:val="20"/>
          <w:szCs w:val="20"/>
        </w:rPr>
        <w:t>)</w:t>
      </w:r>
      <w:proofErr w:type="gramEnd"/>
      <w:r w:rsidR="001F4879">
        <w:rPr>
          <w:rFonts w:ascii="Georgia" w:hAnsi="Georgia" w:cs="Arial"/>
          <w:b/>
          <w:sz w:val="20"/>
          <w:szCs w:val="20"/>
        </w:rPr>
        <w:t xml:space="preserve">, </w:t>
      </w:r>
      <w:r w:rsidR="001F4879" w:rsidRPr="004B5142">
        <w:rPr>
          <w:rFonts w:ascii="Georgia" w:hAnsi="Georgia" w:cs="Arial"/>
          <w:b/>
          <w:sz w:val="20"/>
          <w:szCs w:val="20"/>
        </w:rPr>
        <w:t xml:space="preserve">Pune </w:t>
      </w:r>
      <w:r w:rsidR="001F4879">
        <w:rPr>
          <w:rFonts w:ascii="Georgia" w:hAnsi="Georgia" w:cs="Arial"/>
          <w:b/>
          <w:sz w:val="20"/>
          <w:szCs w:val="20"/>
        </w:rPr>
        <w:sym w:font="Symbol" w:char="F07C"/>
      </w:r>
      <w:r w:rsidR="001F4879">
        <w:rPr>
          <w:rFonts w:ascii="Georgia" w:hAnsi="Georgia" w:cs="Arial"/>
          <w:b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b/>
          <w:sz w:val="20"/>
          <w:szCs w:val="20"/>
        </w:rPr>
        <w:t>Dy.</w:t>
      </w:r>
      <w:r w:rsidR="006B14E8">
        <w:rPr>
          <w:rFonts w:ascii="Georgia" w:hAnsi="Georgia" w:cs="Arial"/>
          <w:b/>
          <w:sz w:val="20"/>
          <w:szCs w:val="20"/>
        </w:rPr>
        <w:t>Zonal</w:t>
      </w:r>
      <w:proofErr w:type="spellEnd"/>
      <w:r w:rsidR="006B14E8">
        <w:rPr>
          <w:rFonts w:ascii="Georgia" w:hAnsi="Georgia" w:cs="Arial"/>
          <w:b/>
          <w:sz w:val="20"/>
          <w:szCs w:val="20"/>
        </w:rPr>
        <w:t xml:space="preserve"> Head</w:t>
      </w:r>
    </w:p>
    <w:p w14:paraId="304C6A5D" w14:textId="77777777" w:rsidR="001F4879" w:rsidRDefault="001F4879" w:rsidP="001F4879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7E9931FF" w14:textId="77777777" w:rsidR="001F4879" w:rsidRDefault="001F4879" w:rsidP="001F4879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Key Result Areas</w:t>
      </w:r>
    </w:p>
    <w:p w14:paraId="561FF706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Overseeing complete business operations in the assigned region with accountability of profitability, forecasting monthly/ annual sales targets, &amp; executing them in a given timeframe</w:t>
      </w:r>
    </w:p>
    <w:p w14:paraId="235496E5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Strategizing the long term as well as short term business plans to ensure maximum profitability</w:t>
      </w:r>
    </w:p>
    <w:p w14:paraId="7F2D9060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Managing customer-centric operations &amp; ensuring customer satisfaction by achieving service quality norms</w:t>
      </w:r>
    </w:p>
    <w:p w14:paraId="1208B421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Identifying and developing new streams for long-term revenue growth and maintaining relationships with customers to achieve repeat/ referral business</w:t>
      </w:r>
    </w:p>
    <w:p w14:paraId="72F31633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Tapping new markets and coordinating with channel partners to penetrate these segments, thereby expanding business &amp; generating income</w:t>
      </w:r>
    </w:p>
    <w:p w14:paraId="72A795EA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Spearheading production related tasks including planning, control &amp; troubleshooting for achieving the planned periodic schedules and process control. Preparing operational budgets and ensuring adherence to the same</w:t>
      </w:r>
    </w:p>
    <w:p w14:paraId="222F27B9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 xml:space="preserve">Managing activities right from the conceptualization stage to the execution, involving finalization of technical specifications, procurement, scheduling, progress monitoring, manpower planning, etc. </w:t>
      </w:r>
    </w:p>
    <w:p w14:paraId="0613A579" w14:textId="77777777" w:rsidR="001F4879" w:rsidRPr="004E4915" w:rsidRDefault="001F4879" w:rsidP="001F4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Focusing on the optimization of process parameters &amp; initiating process improvements for achieving productivity targets</w:t>
      </w:r>
      <w:r>
        <w:rPr>
          <w:rFonts w:ascii="Georgia" w:hAnsi="Georgia" w:cs="Arial"/>
          <w:sz w:val="20"/>
          <w:szCs w:val="20"/>
        </w:rPr>
        <w:t xml:space="preserve">. </w:t>
      </w:r>
      <w:r w:rsidRPr="004E4915">
        <w:rPr>
          <w:rFonts w:ascii="Georgia" w:hAnsi="Georgia" w:cs="Arial"/>
          <w:sz w:val="20"/>
          <w:szCs w:val="20"/>
        </w:rPr>
        <w:t>Ascertaining areas of improvement and recommending process modifications and equipment calibrations to enhance operational efficiencies of the systems</w:t>
      </w:r>
    </w:p>
    <w:p w14:paraId="50A57638" w14:textId="77777777" w:rsidR="001F4879" w:rsidRDefault="001F4879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1BD096B7" w14:textId="77777777" w:rsidR="001F4879" w:rsidRDefault="001F4879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0BD8D70F" w14:textId="33AEBDFC" w:rsidR="004B5142" w:rsidRDefault="004B5142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Since </w:t>
      </w:r>
      <w:r w:rsidR="00791C30" w:rsidRPr="00791C30">
        <w:rPr>
          <w:rFonts w:ascii="Georgia" w:hAnsi="Georgia" w:cs="Arial"/>
          <w:b/>
          <w:color w:val="262626" w:themeColor="text1" w:themeTint="D9"/>
          <w:sz w:val="20"/>
          <w:szCs w:val="20"/>
        </w:rPr>
        <w:t>March</w:t>
      </w:r>
      <w:r>
        <w:rPr>
          <w:rFonts w:ascii="Georgia" w:hAnsi="Georgia" w:cs="Arial"/>
          <w:b/>
          <w:sz w:val="20"/>
          <w:szCs w:val="20"/>
        </w:rPr>
        <w:t xml:space="preserve">’18 </w:t>
      </w:r>
      <w:r w:rsidR="0096503F">
        <w:rPr>
          <w:rFonts w:ascii="Georgia" w:hAnsi="Georgia" w:cs="Arial"/>
          <w:b/>
          <w:sz w:val="20"/>
          <w:szCs w:val="20"/>
        </w:rPr>
        <w:t xml:space="preserve">To </w:t>
      </w:r>
      <w:r w:rsidR="001F4879">
        <w:rPr>
          <w:rFonts w:ascii="Georgia" w:hAnsi="Georgia" w:cs="Arial"/>
          <w:b/>
          <w:sz w:val="20"/>
          <w:szCs w:val="20"/>
        </w:rPr>
        <w:t>March</w:t>
      </w:r>
      <w:r w:rsidR="0096503F">
        <w:rPr>
          <w:rFonts w:ascii="Georgia" w:hAnsi="Georgia" w:cs="Arial"/>
          <w:b/>
          <w:sz w:val="20"/>
          <w:szCs w:val="20"/>
        </w:rPr>
        <w:t>-1</w:t>
      </w:r>
      <w:r w:rsidR="00355884">
        <w:rPr>
          <w:rFonts w:ascii="Georgia" w:hAnsi="Georgia" w:cs="Arial"/>
          <w:b/>
          <w:sz w:val="20"/>
          <w:szCs w:val="20"/>
        </w:rPr>
        <w:t>9</w:t>
      </w:r>
      <w:r w:rsidR="0096503F">
        <w:rPr>
          <w:rFonts w:ascii="Georgia" w:hAnsi="Georgia" w:cs="Arial"/>
          <w:b/>
          <w:sz w:val="20"/>
          <w:szCs w:val="20"/>
        </w:rPr>
        <w:t xml:space="preserve"> </w:t>
      </w:r>
      <w:r w:rsidRPr="00507AB5">
        <w:rPr>
          <w:rFonts w:ascii="Georgia" w:hAnsi="Georgia" w:cs="Arial"/>
          <w:b/>
          <w:sz w:val="20"/>
          <w:szCs w:val="20"/>
        </w:rPr>
        <w:sym w:font="Symbol" w:char="F07C"/>
      </w:r>
      <w:r>
        <w:rPr>
          <w:rFonts w:ascii="Georgia" w:hAnsi="Georgia" w:cs="Arial"/>
          <w:b/>
          <w:sz w:val="20"/>
          <w:szCs w:val="20"/>
        </w:rPr>
        <w:t xml:space="preserve"> </w:t>
      </w:r>
      <w:proofErr w:type="spellStart"/>
      <w:r w:rsidR="00487C4F">
        <w:rPr>
          <w:rFonts w:ascii="Georgia" w:hAnsi="Georgia" w:cs="Arial"/>
          <w:b/>
          <w:sz w:val="20"/>
          <w:szCs w:val="20"/>
        </w:rPr>
        <w:t>Gadjetwood</w:t>
      </w:r>
      <w:proofErr w:type="spellEnd"/>
      <w:r w:rsidR="00487C4F">
        <w:rPr>
          <w:rFonts w:ascii="Georgia" w:hAnsi="Georgia" w:cs="Arial"/>
          <w:b/>
          <w:sz w:val="20"/>
          <w:szCs w:val="20"/>
        </w:rPr>
        <w:t xml:space="preserve"> E-</w:t>
      </w:r>
      <w:r w:rsidR="00487C4F" w:rsidRPr="004B5142">
        <w:rPr>
          <w:rFonts w:ascii="Georgia" w:hAnsi="Georgia" w:cs="Arial"/>
          <w:b/>
          <w:sz w:val="20"/>
          <w:szCs w:val="20"/>
        </w:rPr>
        <w:t xml:space="preserve">services </w:t>
      </w:r>
      <w:proofErr w:type="spellStart"/>
      <w:r w:rsidR="00487C4F" w:rsidRPr="004B5142">
        <w:rPr>
          <w:rFonts w:ascii="Georgia" w:hAnsi="Georgia" w:cs="Arial"/>
          <w:b/>
          <w:sz w:val="20"/>
          <w:szCs w:val="20"/>
        </w:rPr>
        <w:t>Pvt</w:t>
      </w:r>
      <w:r w:rsidR="00487C4F">
        <w:rPr>
          <w:rFonts w:ascii="Georgia" w:hAnsi="Georgia" w:cs="Arial"/>
          <w:b/>
          <w:sz w:val="20"/>
          <w:szCs w:val="20"/>
        </w:rPr>
        <w:t>.</w:t>
      </w:r>
      <w:proofErr w:type="spellEnd"/>
      <w:r w:rsidR="00487C4F" w:rsidRPr="004B5142">
        <w:rPr>
          <w:rFonts w:ascii="Georgia" w:hAnsi="Georgia" w:cs="Arial"/>
          <w:b/>
          <w:sz w:val="20"/>
          <w:szCs w:val="20"/>
        </w:rPr>
        <w:t xml:space="preserve"> Ltd</w:t>
      </w:r>
      <w:r w:rsidR="00487C4F">
        <w:rPr>
          <w:rFonts w:ascii="Georgia" w:hAnsi="Georgia" w:cs="Arial"/>
          <w:b/>
          <w:sz w:val="20"/>
          <w:szCs w:val="20"/>
        </w:rPr>
        <w:t>. (</w:t>
      </w:r>
      <w:r w:rsidR="00487C4F" w:rsidRPr="004B5142">
        <w:rPr>
          <w:rFonts w:ascii="Georgia" w:hAnsi="Georgia" w:cs="Arial"/>
          <w:b/>
          <w:sz w:val="20"/>
          <w:szCs w:val="20"/>
        </w:rPr>
        <w:t>yaantra.com)</w:t>
      </w:r>
      <w:r w:rsidR="00487C4F">
        <w:rPr>
          <w:rFonts w:ascii="Georgia" w:hAnsi="Georgia" w:cs="Arial"/>
          <w:b/>
          <w:sz w:val="20"/>
          <w:szCs w:val="20"/>
        </w:rPr>
        <w:t xml:space="preserve">, </w:t>
      </w:r>
      <w:r w:rsidR="00487C4F" w:rsidRPr="004B5142">
        <w:rPr>
          <w:rFonts w:ascii="Georgia" w:hAnsi="Georgia" w:cs="Arial"/>
          <w:b/>
          <w:sz w:val="20"/>
          <w:szCs w:val="20"/>
        </w:rPr>
        <w:t xml:space="preserve">Pune </w:t>
      </w:r>
      <w:r>
        <w:rPr>
          <w:rFonts w:ascii="Georgia" w:hAnsi="Georgia" w:cs="Arial"/>
          <w:b/>
          <w:sz w:val="20"/>
          <w:szCs w:val="20"/>
        </w:rPr>
        <w:sym w:font="Symbol" w:char="F07C"/>
      </w:r>
      <w:r>
        <w:rPr>
          <w:rFonts w:ascii="Georgia" w:hAnsi="Georgia" w:cs="Arial"/>
          <w:b/>
          <w:sz w:val="20"/>
          <w:szCs w:val="20"/>
        </w:rPr>
        <w:t xml:space="preserve"> </w:t>
      </w:r>
      <w:r w:rsidRPr="004B5142">
        <w:rPr>
          <w:rFonts w:ascii="Georgia" w:hAnsi="Georgia" w:cs="Arial"/>
          <w:sz w:val="20"/>
          <w:szCs w:val="20"/>
        </w:rPr>
        <w:t>Centre Head</w:t>
      </w:r>
      <w:r w:rsidRPr="004B5142">
        <w:rPr>
          <w:rFonts w:ascii="Georgia" w:hAnsi="Georgia" w:cs="Arial"/>
          <w:b/>
          <w:sz w:val="20"/>
          <w:szCs w:val="20"/>
        </w:rPr>
        <w:t xml:space="preserve"> </w:t>
      </w:r>
    </w:p>
    <w:p w14:paraId="18BF23CF" w14:textId="77777777" w:rsidR="004E4915" w:rsidRDefault="004E4915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77CD6901" w14:textId="77777777" w:rsidR="004E4915" w:rsidRDefault="004E4915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Key Result Areas</w:t>
      </w:r>
    </w:p>
    <w:p w14:paraId="1E423D08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Overseeing complete business operations in the assigned region with accountability of profitability, forecasting monthly/ annual sales targets, &amp; executing them in a given timeframe</w:t>
      </w:r>
    </w:p>
    <w:p w14:paraId="6E2C2482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Strategizing the long term as well as short term business plans to ensure maximum profitability</w:t>
      </w:r>
    </w:p>
    <w:p w14:paraId="2E818FCE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Managing customer-centric operations &amp; ensuring customer satisfaction by achieving service quality norms</w:t>
      </w:r>
    </w:p>
    <w:p w14:paraId="3B769FFD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Identifying and developing new streams for long-term revenue growth and maintaining relationships with customers to achieve repeat/ referral business</w:t>
      </w:r>
    </w:p>
    <w:p w14:paraId="50E471B2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Tapping new markets and coordinating with channel partners to penetrate these segments, thereby expanding business &amp; generating income</w:t>
      </w:r>
    </w:p>
    <w:p w14:paraId="66EA89C3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Spearheading production related tasks including planning, control &amp; troubleshooting for achieving the planned periodic schedules and process control. Preparing operational budgets and ensuring adherence to the same</w:t>
      </w:r>
    </w:p>
    <w:p w14:paraId="4EB3DE59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lastRenderedPageBreak/>
        <w:t xml:space="preserve">Managing activities right from the conceptualization stage to the execution, involving finalization of technical specifications, procurement, scheduling, progress monitoring, manpower planning, etc. </w:t>
      </w:r>
    </w:p>
    <w:p w14:paraId="6565D45F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Focusing on the optimization of process parameters &amp; initiating process improvements for achieving productivity targets</w:t>
      </w:r>
      <w:r>
        <w:rPr>
          <w:rFonts w:ascii="Georgia" w:hAnsi="Georgia" w:cs="Arial"/>
          <w:sz w:val="20"/>
          <w:szCs w:val="20"/>
        </w:rPr>
        <w:t xml:space="preserve">. </w:t>
      </w:r>
      <w:r w:rsidRPr="004E4915">
        <w:rPr>
          <w:rFonts w:ascii="Georgia" w:hAnsi="Georgia" w:cs="Arial"/>
          <w:sz w:val="20"/>
          <w:szCs w:val="20"/>
        </w:rPr>
        <w:t>Ascertaining areas of improvement and recommending process modifications and equipment calibrations to enhance operational efficiencies of the systems</w:t>
      </w:r>
    </w:p>
    <w:p w14:paraId="0E912AC3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Implementing energy conservation measures through monitoring consumption pattern and accordingly controlling utilities consumption demands</w:t>
      </w:r>
    </w:p>
    <w:p w14:paraId="7222440B" w14:textId="77777777" w:rsidR="004E4915" w:rsidRP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Identifying training needs across levels through mapping of skills required for particular positions and analysis of the existing level of competencies</w:t>
      </w:r>
    </w:p>
    <w:p w14:paraId="27994598" w14:textId="763C6756" w:rsidR="004E4915" w:rsidRDefault="004E4915" w:rsidP="004E491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4E4915">
        <w:rPr>
          <w:rFonts w:ascii="Georgia" w:hAnsi="Georgia" w:cs="Arial"/>
          <w:sz w:val="20"/>
          <w:szCs w:val="20"/>
        </w:rPr>
        <w:t>Supervising staffing, recruitment, induction program, labour negotiations, discipline and policy &amp; procedures for general and union employees</w:t>
      </w:r>
    </w:p>
    <w:p w14:paraId="4BF5C3FD" w14:textId="77777777" w:rsidR="007F51B4" w:rsidRPr="007F51B4" w:rsidRDefault="007F51B4" w:rsidP="007F51B4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3E0FABC4" w14:textId="77777777" w:rsidR="004B5142" w:rsidRPr="004B5142" w:rsidRDefault="004B5142" w:rsidP="00507AB5">
      <w:pPr>
        <w:spacing w:after="0" w:line="240" w:lineRule="auto"/>
        <w:jc w:val="both"/>
        <w:rPr>
          <w:rFonts w:ascii="Georgia" w:hAnsi="Georgia" w:cs="Arial"/>
          <w:b/>
          <w:sz w:val="10"/>
          <w:szCs w:val="20"/>
        </w:rPr>
      </w:pPr>
    </w:p>
    <w:p w14:paraId="7A3D45FB" w14:textId="4A1582F1" w:rsidR="00507AB5" w:rsidRPr="00507AB5" w:rsidRDefault="00A13B1E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Apr’16</w:t>
      </w:r>
      <w:r w:rsidR="003C3612">
        <w:rPr>
          <w:rFonts w:ascii="Georgia" w:hAnsi="Georgia" w:cs="Arial"/>
          <w:b/>
          <w:sz w:val="20"/>
          <w:szCs w:val="20"/>
        </w:rPr>
        <w:t xml:space="preserve"> – </w:t>
      </w:r>
      <w:r w:rsidR="00AD7718">
        <w:rPr>
          <w:rFonts w:ascii="Georgia" w:hAnsi="Georgia" w:cs="Arial"/>
          <w:b/>
          <w:sz w:val="20"/>
          <w:szCs w:val="20"/>
        </w:rPr>
        <w:t>Jan</w:t>
      </w:r>
      <w:r w:rsidR="00507AB5" w:rsidRPr="00507AB5">
        <w:rPr>
          <w:rFonts w:ascii="Georgia" w:hAnsi="Georgia" w:cs="Arial"/>
          <w:b/>
          <w:sz w:val="20"/>
          <w:szCs w:val="20"/>
        </w:rPr>
        <w:t>’1</w:t>
      </w:r>
      <w:r w:rsidR="002B612A">
        <w:rPr>
          <w:rFonts w:ascii="Georgia" w:hAnsi="Georgia" w:cs="Arial"/>
          <w:b/>
          <w:sz w:val="20"/>
          <w:szCs w:val="20"/>
        </w:rPr>
        <w:t>8</w:t>
      </w:r>
      <w:r w:rsidR="00507AB5" w:rsidRPr="00507AB5">
        <w:rPr>
          <w:rFonts w:ascii="Georgia" w:hAnsi="Georgia" w:cs="Arial"/>
          <w:b/>
          <w:sz w:val="20"/>
          <w:szCs w:val="20"/>
        </w:rPr>
        <w:t xml:space="preserve"> </w:t>
      </w:r>
      <w:r w:rsidR="00507AB5" w:rsidRPr="00507AB5">
        <w:rPr>
          <w:rFonts w:ascii="Georgia" w:hAnsi="Georgia" w:cs="Arial"/>
          <w:b/>
          <w:sz w:val="20"/>
          <w:szCs w:val="20"/>
        </w:rPr>
        <w:sym w:font="Symbol" w:char="F07C"/>
      </w:r>
      <w:r w:rsidR="00507AB5" w:rsidRPr="00507AB5">
        <w:rPr>
          <w:rFonts w:ascii="Georgia" w:hAnsi="Georgia" w:cs="Arial"/>
          <w:b/>
          <w:sz w:val="20"/>
          <w:szCs w:val="20"/>
        </w:rPr>
        <w:t xml:space="preserve"> OPPO Mobile M&amp;C </w:t>
      </w:r>
      <w:proofErr w:type="spellStart"/>
      <w:r w:rsidR="00507AB5" w:rsidRPr="00507AB5">
        <w:rPr>
          <w:rFonts w:ascii="Georgia" w:hAnsi="Georgia" w:cs="Arial"/>
          <w:b/>
          <w:sz w:val="20"/>
          <w:szCs w:val="20"/>
        </w:rPr>
        <w:t>Pvt.</w:t>
      </w:r>
      <w:proofErr w:type="spellEnd"/>
      <w:r w:rsidR="00507AB5" w:rsidRPr="00507AB5">
        <w:rPr>
          <w:rFonts w:ascii="Georgia" w:hAnsi="Georgia" w:cs="Arial"/>
          <w:b/>
          <w:sz w:val="20"/>
          <w:szCs w:val="20"/>
        </w:rPr>
        <w:t xml:space="preserve"> Ltd.</w:t>
      </w:r>
      <w:r w:rsidR="00507AB5">
        <w:rPr>
          <w:rFonts w:ascii="Georgia" w:hAnsi="Georgia" w:cs="Arial"/>
          <w:b/>
          <w:sz w:val="20"/>
          <w:szCs w:val="20"/>
        </w:rPr>
        <w:t xml:space="preserve"> </w:t>
      </w:r>
      <w:r w:rsidR="00507AB5">
        <w:rPr>
          <w:rFonts w:ascii="Georgia" w:hAnsi="Georgia" w:cs="Arial"/>
          <w:b/>
          <w:sz w:val="20"/>
          <w:szCs w:val="20"/>
        </w:rPr>
        <w:sym w:font="Symbol" w:char="F07C"/>
      </w:r>
      <w:r w:rsidR="00507AB5">
        <w:rPr>
          <w:rFonts w:ascii="Georgia" w:hAnsi="Georgia" w:cs="Arial"/>
          <w:b/>
          <w:sz w:val="20"/>
          <w:szCs w:val="20"/>
        </w:rPr>
        <w:t xml:space="preserve">  </w:t>
      </w:r>
      <w:r w:rsidR="00507AB5" w:rsidRPr="00507AB5">
        <w:rPr>
          <w:rFonts w:ascii="Georgia" w:hAnsi="Georgia" w:cs="Arial"/>
          <w:sz w:val="20"/>
          <w:szCs w:val="20"/>
        </w:rPr>
        <w:t xml:space="preserve">Service Delivery Head  </w:t>
      </w:r>
    </w:p>
    <w:p w14:paraId="1BB2AED7" w14:textId="77777777" w:rsidR="005F5806" w:rsidRPr="00507AB5" w:rsidRDefault="005F5806" w:rsidP="005F5806">
      <w:pPr>
        <w:spacing w:after="0" w:line="240" w:lineRule="auto"/>
        <w:jc w:val="both"/>
        <w:rPr>
          <w:rFonts w:ascii="Georgia" w:hAnsi="Georgia" w:cs="Arial"/>
          <w:sz w:val="10"/>
          <w:szCs w:val="20"/>
        </w:rPr>
      </w:pPr>
    </w:p>
    <w:p w14:paraId="30EA1CF0" w14:textId="77777777" w:rsidR="00E13A1F" w:rsidRDefault="00E13A1F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Key Result Areas</w:t>
      </w:r>
    </w:p>
    <w:p w14:paraId="2064EAD2" w14:textId="77777777" w:rsidR="00E13A1F" w:rsidRPr="00E13A1F" w:rsidRDefault="00E13A1F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Worked</w:t>
      </w:r>
      <w:r w:rsidRPr="00E13A1F">
        <w:rPr>
          <w:rFonts w:ascii="Georgia" w:hAnsi="Georgia" w:cs="Arial"/>
          <w:sz w:val="20"/>
          <w:szCs w:val="20"/>
        </w:rPr>
        <w:t xml:space="preserve"> closely with departments to achieve harmonious working environment, operational efficiency and facilitate communication; handling overall Accounts, Sales, Purchase &amp; Stock </w:t>
      </w:r>
    </w:p>
    <w:p w14:paraId="5A9146A4" w14:textId="77777777" w:rsidR="00E13A1F" w:rsidRPr="00E13A1F" w:rsidRDefault="00E13A1F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Interacted</w:t>
      </w:r>
      <w:r w:rsidRPr="00E13A1F">
        <w:rPr>
          <w:rFonts w:ascii="Georgia" w:hAnsi="Georgia" w:cs="Arial"/>
          <w:sz w:val="20"/>
          <w:szCs w:val="20"/>
        </w:rPr>
        <w:t xml:space="preserve"> with customers and giving prompt &amp; courteous responses to customer queries &amp; complaints</w:t>
      </w:r>
    </w:p>
    <w:p w14:paraId="124FDEF1" w14:textId="77777777" w:rsidR="00E13A1F" w:rsidRPr="00E13A1F" w:rsidRDefault="00E13A1F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E13A1F">
        <w:rPr>
          <w:rFonts w:ascii="Georgia" w:hAnsi="Georgia" w:cs="Arial"/>
          <w:sz w:val="20"/>
          <w:szCs w:val="20"/>
        </w:rPr>
        <w:t>Moni</w:t>
      </w:r>
      <w:r>
        <w:rPr>
          <w:rFonts w:ascii="Georgia" w:hAnsi="Georgia" w:cs="Arial"/>
          <w:sz w:val="20"/>
          <w:szCs w:val="20"/>
        </w:rPr>
        <w:t>tored</w:t>
      </w:r>
      <w:r w:rsidRPr="00E13A1F">
        <w:rPr>
          <w:rFonts w:ascii="Georgia" w:hAnsi="Georgia" w:cs="Arial"/>
          <w:sz w:val="20"/>
          <w:szCs w:val="20"/>
        </w:rPr>
        <w:t xml:space="preserve"> the overall func</w:t>
      </w:r>
      <w:r>
        <w:rPr>
          <w:rFonts w:ascii="Georgia" w:hAnsi="Georgia" w:cs="Arial"/>
          <w:sz w:val="20"/>
          <w:szCs w:val="20"/>
        </w:rPr>
        <w:t>tioning of processes, identified</w:t>
      </w:r>
      <w:r w:rsidRPr="00E13A1F">
        <w:rPr>
          <w:rFonts w:ascii="Georgia" w:hAnsi="Georgia" w:cs="Arial"/>
          <w:sz w:val="20"/>
          <w:szCs w:val="20"/>
        </w:rPr>
        <w:t xml:space="preserve"> im</w:t>
      </w:r>
      <w:r>
        <w:rPr>
          <w:rFonts w:ascii="Georgia" w:hAnsi="Georgia" w:cs="Arial"/>
          <w:sz w:val="20"/>
          <w:szCs w:val="20"/>
        </w:rPr>
        <w:t>provement areas and implemented</w:t>
      </w:r>
      <w:r w:rsidRPr="00E13A1F">
        <w:rPr>
          <w:rFonts w:ascii="Georgia" w:hAnsi="Georgia" w:cs="Arial"/>
          <w:sz w:val="20"/>
          <w:szCs w:val="20"/>
        </w:rPr>
        <w:t xml:space="preserve"> adequate measures to maximize customer satisfaction level</w:t>
      </w:r>
    </w:p>
    <w:p w14:paraId="1D288378" w14:textId="77777777" w:rsidR="00E13A1F" w:rsidRPr="00E13A1F" w:rsidRDefault="00E13A1F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Provided</w:t>
      </w:r>
      <w:r w:rsidRPr="00E13A1F">
        <w:rPr>
          <w:rFonts w:ascii="Georgia" w:hAnsi="Georgia" w:cs="Arial"/>
          <w:sz w:val="20"/>
          <w:szCs w:val="20"/>
        </w:rPr>
        <w:t xml:space="preserve"> effective resolution to</w:t>
      </w:r>
      <w:r>
        <w:rPr>
          <w:rFonts w:ascii="Georgia" w:hAnsi="Georgia" w:cs="Arial"/>
          <w:sz w:val="20"/>
          <w:szCs w:val="20"/>
        </w:rPr>
        <w:t xml:space="preserve"> customer queries and improved </w:t>
      </w:r>
      <w:r w:rsidRPr="00E13A1F">
        <w:rPr>
          <w:rFonts w:ascii="Georgia" w:hAnsi="Georgia" w:cs="Arial"/>
          <w:sz w:val="20"/>
          <w:szCs w:val="20"/>
        </w:rPr>
        <w:t>relationships with the customer by anticipating customer future requirements, thereby ensuring a positive customer experience</w:t>
      </w:r>
    </w:p>
    <w:p w14:paraId="364843BF" w14:textId="77777777" w:rsidR="00E13A1F" w:rsidRPr="00E13A1F" w:rsidRDefault="00E13A1F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Lead &amp; monitored </w:t>
      </w:r>
      <w:r w:rsidRPr="00E13A1F">
        <w:rPr>
          <w:rFonts w:ascii="Georgia" w:hAnsi="Georgia" w:cs="Arial"/>
          <w:sz w:val="20"/>
          <w:szCs w:val="20"/>
        </w:rPr>
        <w:t>performance of team members for maintaining excellence in customer service operations</w:t>
      </w:r>
    </w:p>
    <w:p w14:paraId="0D5BD639" w14:textId="77777777" w:rsidR="00E13A1F" w:rsidRPr="004E4915" w:rsidRDefault="00E13A1F" w:rsidP="004E491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Created &amp; fostered</w:t>
      </w:r>
      <w:r w:rsidRPr="00E13A1F">
        <w:rPr>
          <w:rFonts w:ascii="Georgia" w:hAnsi="Georgia" w:cs="Arial"/>
          <w:sz w:val="20"/>
          <w:szCs w:val="20"/>
        </w:rPr>
        <w:t xml:space="preserve"> a healthy environment which facilitates high performance of team members and accomplishments of organizational goals</w:t>
      </w:r>
    </w:p>
    <w:p w14:paraId="17360866" w14:textId="77777777" w:rsidR="00E13A1F" w:rsidRPr="00E13A1F" w:rsidRDefault="004E4915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Maintained</w:t>
      </w:r>
      <w:r w:rsidR="00E13A1F" w:rsidRPr="00E13A1F">
        <w:rPr>
          <w:rFonts w:ascii="Georgia" w:hAnsi="Georgia" w:cs="Arial"/>
          <w:sz w:val="20"/>
          <w:szCs w:val="20"/>
        </w:rPr>
        <w:t xml:space="preserve"> record of all necessary information related to the company like the company’s purchase </w:t>
      </w:r>
      <w:r>
        <w:rPr>
          <w:rFonts w:ascii="Georgia" w:hAnsi="Georgia" w:cs="Arial"/>
          <w:sz w:val="20"/>
          <w:szCs w:val="20"/>
        </w:rPr>
        <w:t>&amp;</w:t>
      </w:r>
      <w:r w:rsidR="00E13A1F" w:rsidRPr="00E13A1F">
        <w:rPr>
          <w:rFonts w:ascii="Georgia" w:hAnsi="Georgia" w:cs="Arial"/>
          <w:sz w:val="20"/>
          <w:szCs w:val="20"/>
        </w:rPr>
        <w:t xml:space="preserve"> revenue dealings, reviews and accounts, accounts</w:t>
      </w:r>
      <w:r w:rsidR="00E13A1F">
        <w:rPr>
          <w:rFonts w:ascii="Georgia" w:hAnsi="Georgia" w:cs="Arial"/>
          <w:sz w:val="20"/>
          <w:szCs w:val="20"/>
        </w:rPr>
        <w:t>,</w:t>
      </w:r>
      <w:r w:rsidR="00E13A1F" w:rsidRPr="00E13A1F">
        <w:rPr>
          <w:rFonts w:ascii="Georgia" w:hAnsi="Georgia" w:cs="Arial"/>
          <w:sz w:val="20"/>
          <w:szCs w:val="20"/>
        </w:rPr>
        <w:t xml:space="preserve"> etc.</w:t>
      </w:r>
    </w:p>
    <w:p w14:paraId="0EECF3AB" w14:textId="77777777" w:rsidR="00E13A1F" w:rsidRPr="00E13A1F" w:rsidRDefault="004E4915" w:rsidP="00E13A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Updated</w:t>
      </w:r>
      <w:r w:rsidR="00E13A1F" w:rsidRPr="00E13A1F">
        <w:rPr>
          <w:rFonts w:ascii="Georgia" w:hAnsi="Georgia" w:cs="Arial"/>
          <w:sz w:val="20"/>
          <w:szCs w:val="20"/>
        </w:rPr>
        <w:t xml:space="preserve"> records of specific information about the client complaints, queries, reports, </w:t>
      </w:r>
      <w:r>
        <w:rPr>
          <w:rFonts w:ascii="Georgia" w:hAnsi="Georgia" w:cs="Arial"/>
          <w:sz w:val="20"/>
          <w:szCs w:val="20"/>
        </w:rPr>
        <w:t>etc.</w:t>
      </w:r>
    </w:p>
    <w:p w14:paraId="09A73B38" w14:textId="77777777" w:rsidR="00507AB5" w:rsidRDefault="00507AB5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</w:p>
    <w:p w14:paraId="364D4313" w14:textId="77777777" w:rsidR="00A13B1E" w:rsidRPr="00507AB5" w:rsidRDefault="00A13B1E" w:rsidP="00507AB5">
      <w:pPr>
        <w:spacing w:after="0" w:line="240" w:lineRule="auto"/>
        <w:jc w:val="both"/>
        <w:rPr>
          <w:rFonts w:ascii="Georgia" w:hAnsi="Georgia" w:cs="Arial"/>
          <w:sz w:val="10"/>
          <w:szCs w:val="20"/>
        </w:rPr>
      </w:pPr>
    </w:p>
    <w:p w14:paraId="53AB78BA" w14:textId="1B1D33A5" w:rsidR="00507AB5" w:rsidRDefault="00A13B1E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Sep’12</w:t>
      </w:r>
      <w:r w:rsidR="00507AB5" w:rsidRPr="00507AB5">
        <w:rPr>
          <w:rFonts w:ascii="Georgia" w:hAnsi="Georgia" w:cs="Arial"/>
          <w:b/>
          <w:sz w:val="20"/>
          <w:szCs w:val="20"/>
        </w:rPr>
        <w:t xml:space="preserve"> – Jun’16 </w:t>
      </w:r>
      <w:r w:rsidR="00507AB5" w:rsidRPr="00507AB5">
        <w:rPr>
          <w:rFonts w:ascii="Georgia" w:hAnsi="Georgia" w:cs="Arial"/>
          <w:b/>
          <w:sz w:val="20"/>
          <w:szCs w:val="20"/>
        </w:rPr>
        <w:sym w:font="Symbol" w:char="F07C"/>
      </w:r>
      <w:r w:rsidR="00507AB5" w:rsidRPr="00507AB5">
        <w:rPr>
          <w:rFonts w:ascii="Georgia" w:hAnsi="Georgia" w:cs="Arial"/>
          <w:b/>
          <w:sz w:val="20"/>
          <w:szCs w:val="20"/>
        </w:rPr>
        <w:t xml:space="preserve"> </w:t>
      </w:r>
      <w:proofErr w:type="spellStart"/>
      <w:r w:rsidR="00507AB5" w:rsidRPr="00507AB5">
        <w:rPr>
          <w:rFonts w:ascii="Georgia" w:hAnsi="Georgia" w:cs="Arial"/>
          <w:b/>
          <w:sz w:val="20"/>
          <w:szCs w:val="20"/>
        </w:rPr>
        <w:t>Singhlot</w:t>
      </w:r>
      <w:proofErr w:type="spellEnd"/>
      <w:r w:rsidR="00507AB5" w:rsidRPr="00507AB5">
        <w:rPr>
          <w:rFonts w:ascii="Georgia" w:hAnsi="Georgia" w:cs="Arial"/>
          <w:b/>
          <w:sz w:val="20"/>
          <w:szCs w:val="20"/>
        </w:rPr>
        <w:t xml:space="preserve"> Technical Support </w:t>
      </w:r>
      <w:proofErr w:type="spellStart"/>
      <w:r w:rsidR="00507AB5" w:rsidRPr="00507AB5">
        <w:rPr>
          <w:rFonts w:ascii="Georgia" w:hAnsi="Georgia" w:cs="Arial"/>
          <w:b/>
          <w:sz w:val="20"/>
          <w:szCs w:val="20"/>
        </w:rPr>
        <w:t>Pvt</w:t>
      </w:r>
      <w:r w:rsidR="00507AB5">
        <w:rPr>
          <w:rFonts w:ascii="Georgia" w:hAnsi="Georgia" w:cs="Arial"/>
          <w:b/>
          <w:sz w:val="20"/>
          <w:szCs w:val="20"/>
        </w:rPr>
        <w:t>.</w:t>
      </w:r>
      <w:proofErr w:type="spellEnd"/>
      <w:r w:rsidR="00507AB5" w:rsidRPr="00507AB5">
        <w:rPr>
          <w:rFonts w:ascii="Georgia" w:hAnsi="Georgia" w:cs="Arial"/>
          <w:b/>
          <w:sz w:val="20"/>
          <w:szCs w:val="20"/>
        </w:rPr>
        <w:t xml:space="preserve"> Ltd., Bhopal </w:t>
      </w:r>
      <w:r w:rsidR="00507AB5" w:rsidRPr="00507AB5">
        <w:rPr>
          <w:rFonts w:ascii="Georgia" w:hAnsi="Georgia" w:cs="Arial"/>
          <w:b/>
          <w:sz w:val="20"/>
          <w:szCs w:val="20"/>
        </w:rPr>
        <w:sym w:font="Symbol" w:char="F07C"/>
      </w:r>
      <w:r w:rsidR="00507AB5">
        <w:rPr>
          <w:rFonts w:ascii="Georgia" w:hAnsi="Georgia" w:cs="Arial"/>
          <w:b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 xml:space="preserve">Floor Manager </w:t>
      </w:r>
    </w:p>
    <w:p w14:paraId="74435707" w14:textId="77777777" w:rsidR="00507AB5" w:rsidRPr="00507AB5" w:rsidRDefault="00507AB5" w:rsidP="00507AB5">
      <w:pPr>
        <w:spacing w:after="0" w:line="240" w:lineRule="auto"/>
        <w:jc w:val="both"/>
        <w:rPr>
          <w:rFonts w:ascii="Georgia" w:hAnsi="Georgia" w:cs="Arial"/>
          <w:sz w:val="10"/>
          <w:szCs w:val="20"/>
        </w:rPr>
      </w:pPr>
    </w:p>
    <w:p w14:paraId="566E911E" w14:textId="77777777" w:rsidR="00F06B79" w:rsidRDefault="00507AB5" w:rsidP="005011C1">
      <w:pPr>
        <w:spacing w:after="0" w:line="360" w:lineRule="auto"/>
        <w:jc w:val="both"/>
        <w:rPr>
          <w:rFonts w:ascii="Georgia" w:hAnsi="Georgia" w:cs="Arial"/>
          <w:b/>
          <w:sz w:val="20"/>
          <w:szCs w:val="20"/>
        </w:rPr>
      </w:pPr>
      <w:proofErr w:type="gramStart"/>
      <w:r w:rsidRPr="00507AB5">
        <w:rPr>
          <w:rFonts w:ascii="Georgia" w:hAnsi="Georgia" w:cs="Arial"/>
          <w:b/>
          <w:sz w:val="20"/>
          <w:szCs w:val="20"/>
        </w:rPr>
        <w:t xml:space="preserve">Feb’09 - Jun’12 </w:t>
      </w:r>
      <w:r w:rsidRPr="00507AB5">
        <w:rPr>
          <w:rFonts w:ascii="Georgia" w:hAnsi="Georgia" w:cs="Arial"/>
          <w:b/>
          <w:sz w:val="20"/>
          <w:szCs w:val="20"/>
        </w:rPr>
        <w:sym w:font="Symbol" w:char="F07C"/>
      </w:r>
      <w:r w:rsidRPr="00507AB5">
        <w:rPr>
          <w:rFonts w:ascii="Georgia" w:hAnsi="Georgia" w:cs="Arial"/>
          <w:b/>
          <w:sz w:val="20"/>
          <w:szCs w:val="20"/>
        </w:rPr>
        <w:t xml:space="preserve"> Wipro </w:t>
      </w:r>
      <w:proofErr w:type="spellStart"/>
      <w:r w:rsidRPr="00507AB5">
        <w:rPr>
          <w:rFonts w:ascii="Georgia" w:hAnsi="Georgia" w:cs="Arial"/>
          <w:b/>
          <w:sz w:val="20"/>
          <w:szCs w:val="20"/>
        </w:rPr>
        <w:t>Pvt.</w:t>
      </w:r>
      <w:proofErr w:type="spellEnd"/>
      <w:r w:rsidRPr="00507AB5">
        <w:rPr>
          <w:rFonts w:ascii="Georgia" w:hAnsi="Georgia" w:cs="Arial"/>
          <w:b/>
          <w:sz w:val="20"/>
          <w:szCs w:val="20"/>
        </w:rPr>
        <w:t xml:space="preserve"> Ltd.</w:t>
      </w:r>
      <w:proofErr w:type="gramEnd"/>
    </w:p>
    <w:p w14:paraId="6AC20330" w14:textId="77777777" w:rsidR="00F06B79" w:rsidRDefault="00816ED5" w:rsidP="005011C1">
      <w:pPr>
        <w:spacing w:after="0" w:line="36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Apr’06- Jan 09</w:t>
      </w:r>
      <w:r w:rsidR="00F06B79">
        <w:rPr>
          <w:rFonts w:ascii="Georgia" w:hAnsi="Georgia" w:cs="Arial"/>
          <w:b/>
          <w:sz w:val="20"/>
          <w:szCs w:val="20"/>
        </w:rPr>
        <w:t>| T</w:t>
      </w:r>
      <w:r>
        <w:rPr>
          <w:rFonts w:ascii="Georgia" w:hAnsi="Georgia" w:cs="Arial"/>
          <w:b/>
          <w:sz w:val="20"/>
          <w:szCs w:val="20"/>
        </w:rPr>
        <w:t>-</w:t>
      </w:r>
      <w:r w:rsidR="00F06B79">
        <w:rPr>
          <w:rFonts w:ascii="Georgia" w:hAnsi="Georgia" w:cs="Arial"/>
          <w:b/>
          <w:sz w:val="20"/>
          <w:szCs w:val="20"/>
        </w:rPr>
        <w:t>Soft Pvt Ltd</w:t>
      </w:r>
    </w:p>
    <w:p w14:paraId="300139BB" w14:textId="77777777" w:rsidR="00F06B79" w:rsidRPr="00507AB5" w:rsidRDefault="00816ED5" w:rsidP="005011C1">
      <w:pPr>
        <w:spacing w:after="0" w:line="360" w:lineRule="auto"/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July’03-March’06</w:t>
      </w:r>
      <w:r w:rsidR="00F06B79">
        <w:rPr>
          <w:rFonts w:ascii="Georgia" w:hAnsi="Georgia" w:cs="Arial"/>
          <w:b/>
          <w:sz w:val="20"/>
          <w:szCs w:val="20"/>
        </w:rPr>
        <w:t>| L</w:t>
      </w:r>
      <w:r w:rsidR="005011C1">
        <w:rPr>
          <w:rFonts w:ascii="Georgia" w:hAnsi="Georgia" w:cs="Arial"/>
          <w:b/>
          <w:sz w:val="20"/>
          <w:szCs w:val="20"/>
        </w:rPr>
        <w:t>ive Technician Pvt Ltd</w:t>
      </w:r>
    </w:p>
    <w:p w14:paraId="3A1086FD" w14:textId="77777777" w:rsidR="00507AB5" w:rsidRPr="00507AB5" w:rsidRDefault="00507AB5" w:rsidP="005011C1">
      <w:pPr>
        <w:spacing w:after="0" w:line="360" w:lineRule="auto"/>
        <w:jc w:val="both"/>
        <w:rPr>
          <w:rFonts w:ascii="Georgia" w:hAnsi="Georgia" w:cs="Arial"/>
          <w:sz w:val="10"/>
          <w:szCs w:val="20"/>
        </w:rPr>
      </w:pPr>
    </w:p>
    <w:p w14:paraId="3C341984" w14:textId="25798068" w:rsidR="000B7014" w:rsidRPr="000B7014" w:rsidRDefault="00507AB5" w:rsidP="00507AB5">
      <w:pPr>
        <w:spacing w:after="0" w:line="240" w:lineRule="auto"/>
        <w:jc w:val="both"/>
        <w:rPr>
          <w:rFonts w:ascii="Georgia" w:hAnsi="Georgia" w:cs="Arial"/>
          <w:b/>
          <w:sz w:val="20"/>
          <w:szCs w:val="20"/>
        </w:rPr>
      </w:pPr>
      <w:r w:rsidRPr="00507AB5">
        <w:rPr>
          <w:rFonts w:ascii="Georgia" w:hAnsi="Georgia" w:cs="Arial"/>
          <w:b/>
          <w:sz w:val="20"/>
          <w:szCs w:val="20"/>
        </w:rPr>
        <w:t>Growth Pat</w:t>
      </w:r>
      <w:r w:rsidR="000B7014">
        <w:rPr>
          <w:rFonts w:ascii="Georgia" w:hAnsi="Georgia" w:cs="Arial"/>
          <w:b/>
          <w:sz w:val="20"/>
          <w:szCs w:val="20"/>
        </w:rPr>
        <w:t>h</w:t>
      </w:r>
    </w:p>
    <w:p w14:paraId="45CD6E74" w14:textId="0A38B2E8" w:rsid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Associate</w:t>
      </w:r>
    </w:p>
    <w:p w14:paraId="75132E28" w14:textId="43E5241B" w:rsid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SM</w:t>
      </w:r>
      <w:r w:rsidR="000B7014">
        <w:rPr>
          <w:rFonts w:ascii="Georgia" w:hAnsi="Georgia" w:cs="Arial"/>
          <w:sz w:val="20"/>
          <w:szCs w:val="20"/>
        </w:rPr>
        <w:t>E</w:t>
      </w:r>
    </w:p>
    <w:p w14:paraId="7BDEA273" w14:textId="413FD133" w:rsid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TL - (Operations)</w:t>
      </w:r>
    </w:p>
    <w:p w14:paraId="48496CF1" w14:textId="70D62B56" w:rsidR="000B7014" w:rsidRDefault="000B7014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Manager</w:t>
      </w:r>
    </w:p>
    <w:p w14:paraId="63497BED" w14:textId="396A7AAB" w:rsidR="000B7014" w:rsidRDefault="000B7014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Head</w:t>
      </w:r>
    </w:p>
    <w:p w14:paraId="270B019A" w14:textId="77777777" w:rsidR="00507AB5" w:rsidRPr="00503671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6C49331B" w14:textId="77777777" w:rsidR="00967264" w:rsidRPr="00C534C0" w:rsidRDefault="00967264" w:rsidP="009672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Georgia" w:hAnsi="Georgia" w:cs="Arial"/>
          <w:b/>
          <w:spacing w:val="26"/>
          <w:sz w:val="20"/>
          <w:szCs w:val="20"/>
        </w:rPr>
      </w:pPr>
      <w:r w:rsidRPr="00C534C0">
        <w:rPr>
          <w:rFonts w:ascii="Georgia" w:hAnsi="Georgia" w:cs="Arial"/>
          <w:b/>
          <w:spacing w:val="26"/>
          <w:sz w:val="20"/>
          <w:szCs w:val="20"/>
        </w:rPr>
        <w:t xml:space="preserve">EDUCATION </w:t>
      </w:r>
    </w:p>
    <w:p w14:paraId="4F3A7B8F" w14:textId="77777777" w:rsidR="00726EB2" w:rsidRDefault="00E14A48" w:rsidP="00967264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pict w14:anchorId="31A7C305">
          <v:rect id="_x0000_i1027" style="width:0;height:1.5pt" o:hralign="center" o:hrstd="t" o:hr="t" fillcolor="#a0a0a0" stroked="f"/>
        </w:pict>
      </w:r>
    </w:p>
    <w:p w14:paraId="11A2F465" w14:textId="77777777" w:rsidR="003C3612" w:rsidRDefault="003C3612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2018:- Green Belt Certified, Black Belt Pursuing (Six Sigma)</w:t>
      </w:r>
    </w:p>
    <w:p w14:paraId="33867932" w14:textId="77777777" w:rsidR="00507AB5" w:rsidRP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2008: </w:t>
      </w:r>
      <w:r w:rsidRPr="00507AB5">
        <w:rPr>
          <w:rFonts w:ascii="Georgia" w:hAnsi="Georgia" w:cs="Arial"/>
          <w:sz w:val="20"/>
          <w:szCs w:val="20"/>
        </w:rPr>
        <w:t>MCSE</w:t>
      </w:r>
      <w:r>
        <w:rPr>
          <w:rFonts w:ascii="Georgia" w:hAnsi="Georgia" w:cs="Arial"/>
          <w:sz w:val="20"/>
          <w:szCs w:val="20"/>
        </w:rPr>
        <w:t xml:space="preserve"> from </w:t>
      </w:r>
      <w:proofErr w:type="spellStart"/>
      <w:r w:rsidR="00F06B79" w:rsidRPr="00F06B79">
        <w:rPr>
          <w:rFonts w:ascii="Georgia" w:hAnsi="Georgia" w:cs="Arial"/>
          <w:color w:val="000000" w:themeColor="text1"/>
          <w:sz w:val="20"/>
          <w:szCs w:val="20"/>
        </w:rPr>
        <w:t>Anylan</w:t>
      </w:r>
      <w:proofErr w:type="spellEnd"/>
      <w:r w:rsidR="00F06B79">
        <w:rPr>
          <w:rFonts w:ascii="Georgia" w:hAnsi="Georgia" w:cs="Arial"/>
          <w:color w:val="FF0000"/>
          <w:sz w:val="20"/>
          <w:szCs w:val="20"/>
        </w:rPr>
        <w:t xml:space="preserve">, </w:t>
      </w:r>
      <w:r w:rsidR="00F06B79" w:rsidRPr="00F06B79">
        <w:rPr>
          <w:rFonts w:ascii="Georgia" w:hAnsi="Georgia" w:cs="Arial"/>
          <w:color w:val="000000" w:themeColor="text1"/>
          <w:sz w:val="20"/>
          <w:szCs w:val="20"/>
        </w:rPr>
        <w:t>Bhopal</w:t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</w:p>
    <w:p w14:paraId="48E436F9" w14:textId="77777777" w:rsidR="000B3982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2006: </w:t>
      </w:r>
      <w:proofErr w:type="spellStart"/>
      <w:r w:rsidRPr="00507AB5">
        <w:rPr>
          <w:rFonts w:ascii="Georgia" w:hAnsi="Georgia" w:cs="Arial"/>
          <w:sz w:val="20"/>
          <w:szCs w:val="20"/>
        </w:rPr>
        <w:t>B.Com</w:t>
      </w:r>
      <w:r>
        <w:rPr>
          <w:rFonts w:ascii="Georgia" w:hAnsi="Georgia" w:cs="Arial"/>
          <w:sz w:val="20"/>
          <w:szCs w:val="20"/>
        </w:rPr>
        <w:t>.</w:t>
      </w:r>
      <w:r w:rsidR="005011C1">
        <w:rPr>
          <w:rFonts w:ascii="Georgia" w:hAnsi="Georgia" w:cs="Arial"/>
          <w:sz w:val="20"/>
          <w:szCs w:val="20"/>
        </w:rPr>
        <w:t>RDVV</w:t>
      </w:r>
      <w:proofErr w:type="spellEnd"/>
      <w:r w:rsidR="005011C1">
        <w:rPr>
          <w:rFonts w:ascii="Georgia" w:hAnsi="Georgia" w:cs="Arial"/>
          <w:sz w:val="20"/>
          <w:szCs w:val="20"/>
        </w:rPr>
        <w:t>,</w:t>
      </w:r>
      <w:r>
        <w:rPr>
          <w:rFonts w:ascii="Georgia" w:hAnsi="Georgia" w:cs="Arial"/>
          <w:sz w:val="20"/>
          <w:szCs w:val="20"/>
        </w:rPr>
        <w:t xml:space="preserve"> </w:t>
      </w:r>
      <w:r w:rsidR="00F06B79" w:rsidRPr="00F06B79">
        <w:rPr>
          <w:rFonts w:ascii="Georgia" w:hAnsi="Georgia" w:cs="Arial"/>
          <w:color w:val="000000" w:themeColor="text1"/>
          <w:sz w:val="20"/>
          <w:szCs w:val="20"/>
        </w:rPr>
        <w:t>Jabalpur</w:t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  <w:r w:rsidRPr="00507AB5">
        <w:rPr>
          <w:rFonts w:ascii="Georgia" w:hAnsi="Georgia" w:cs="Arial"/>
          <w:sz w:val="20"/>
          <w:szCs w:val="20"/>
        </w:rPr>
        <w:tab/>
      </w:r>
    </w:p>
    <w:p w14:paraId="761DD70E" w14:textId="77777777" w:rsid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71D023CD" w14:textId="77777777" w:rsidR="00507AB5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507AB5">
        <w:rPr>
          <w:rFonts w:ascii="Georgia" w:hAnsi="Georgia" w:cs="Arial"/>
          <w:b/>
          <w:sz w:val="20"/>
          <w:szCs w:val="20"/>
        </w:rPr>
        <w:t>Technical Skills</w:t>
      </w:r>
      <w:r>
        <w:rPr>
          <w:rFonts w:ascii="Georgia" w:hAnsi="Georgia" w:cs="Arial"/>
          <w:sz w:val="20"/>
          <w:szCs w:val="20"/>
        </w:rPr>
        <w:t xml:space="preserve">: </w:t>
      </w:r>
      <w:r w:rsidRPr="00507AB5">
        <w:rPr>
          <w:rFonts w:ascii="Georgia" w:hAnsi="Georgia" w:cs="Arial"/>
          <w:sz w:val="20"/>
          <w:szCs w:val="20"/>
        </w:rPr>
        <w:t>Windows, Ms-Office, Progress Reports, Auditing, Invoicing, Explorer</w:t>
      </w:r>
    </w:p>
    <w:p w14:paraId="58FA6915" w14:textId="77777777" w:rsidR="00507AB5" w:rsidRPr="00C534C0" w:rsidRDefault="00507AB5" w:rsidP="00507A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199E1CFA" w14:textId="77777777" w:rsidR="00967264" w:rsidRPr="00C534C0" w:rsidRDefault="00967264" w:rsidP="009672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Georgia" w:hAnsi="Georgia" w:cs="Arial"/>
          <w:b/>
          <w:spacing w:val="26"/>
          <w:sz w:val="20"/>
          <w:szCs w:val="20"/>
        </w:rPr>
      </w:pPr>
      <w:r w:rsidRPr="00C534C0">
        <w:rPr>
          <w:rFonts w:ascii="Georgia" w:hAnsi="Georgia" w:cs="Arial"/>
          <w:b/>
          <w:spacing w:val="26"/>
          <w:sz w:val="20"/>
          <w:szCs w:val="20"/>
        </w:rPr>
        <w:t>PERSONAL DETAILS</w:t>
      </w:r>
    </w:p>
    <w:p w14:paraId="61CA6E32" w14:textId="77777777" w:rsidR="00AF1FB5" w:rsidRPr="00C534C0" w:rsidRDefault="00E14A48" w:rsidP="00AF1FB5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pict w14:anchorId="0BF16558">
          <v:rect id="_x0000_i1028" style="width:0;height:1.5pt" o:hralign="center" o:hrstd="t" o:hr="t" fillcolor="#a0a0a0" stroked="f"/>
        </w:pict>
      </w:r>
    </w:p>
    <w:p w14:paraId="2DF26A07" w14:textId="73C7F23B" w:rsidR="000B3982" w:rsidRDefault="00AF1FB5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726EB2">
        <w:rPr>
          <w:rFonts w:ascii="Georgia" w:hAnsi="Georgia" w:cs="Arial"/>
          <w:b/>
          <w:sz w:val="20"/>
          <w:szCs w:val="20"/>
        </w:rPr>
        <w:t>Date of Birth</w:t>
      </w:r>
      <w:r w:rsidR="006476D5" w:rsidRPr="00C534C0">
        <w:rPr>
          <w:rFonts w:ascii="Georgia" w:hAnsi="Georgia" w:cs="Arial"/>
          <w:sz w:val="20"/>
          <w:szCs w:val="20"/>
        </w:rPr>
        <w:t>:</w:t>
      </w:r>
      <w:r w:rsidR="005F5806">
        <w:rPr>
          <w:rFonts w:ascii="Georgia" w:hAnsi="Georgia" w:cs="Arial"/>
          <w:sz w:val="20"/>
          <w:szCs w:val="20"/>
        </w:rPr>
        <w:tab/>
      </w:r>
      <w:r w:rsidR="00507AB5">
        <w:rPr>
          <w:rFonts w:ascii="Georgia" w:hAnsi="Georgia" w:cs="Arial"/>
          <w:sz w:val="20"/>
          <w:szCs w:val="20"/>
        </w:rPr>
        <w:t>28</w:t>
      </w:r>
      <w:r w:rsidR="00507AB5" w:rsidRPr="00507AB5">
        <w:rPr>
          <w:rFonts w:ascii="Georgia" w:hAnsi="Georgia" w:cs="Arial"/>
          <w:sz w:val="20"/>
          <w:szCs w:val="20"/>
          <w:vertAlign w:val="superscript"/>
        </w:rPr>
        <w:t>th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7E66A3">
        <w:rPr>
          <w:rFonts w:ascii="Georgia" w:hAnsi="Georgia" w:cs="Arial"/>
          <w:sz w:val="20"/>
          <w:szCs w:val="20"/>
        </w:rPr>
        <w:t>JUNE</w:t>
      </w:r>
      <w:r w:rsidR="00507AB5">
        <w:rPr>
          <w:rFonts w:ascii="Georgia" w:hAnsi="Georgia" w:cs="Arial"/>
          <w:sz w:val="20"/>
          <w:szCs w:val="20"/>
        </w:rPr>
        <w:t>, 198</w:t>
      </w:r>
      <w:r w:rsidR="007E66A3">
        <w:rPr>
          <w:rFonts w:ascii="Georgia" w:hAnsi="Georgia" w:cs="Arial"/>
          <w:sz w:val="20"/>
          <w:szCs w:val="20"/>
        </w:rPr>
        <w:t>5</w:t>
      </w:r>
      <w:r w:rsidR="005F5806">
        <w:rPr>
          <w:rFonts w:ascii="Georgia" w:hAnsi="Georgia" w:cs="Arial"/>
          <w:sz w:val="20"/>
          <w:szCs w:val="20"/>
        </w:rPr>
        <w:tab/>
      </w:r>
      <w:r w:rsidR="005F5806">
        <w:rPr>
          <w:rFonts w:ascii="Georgia" w:hAnsi="Georgia" w:cs="Arial"/>
          <w:sz w:val="20"/>
          <w:szCs w:val="20"/>
        </w:rPr>
        <w:tab/>
      </w:r>
      <w:r w:rsidR="005F5806">
        <w:rPr>
          <w:rFonts w:ascii="Georgia" w:hAnsi="Georgia" w:cs="Arial"/>
          <w:sz w:val="20"/>
          <w:szCs w:val="20"/>
        </w:rPr>
        <w:tab/>
      </w:r>
      <w:r w:rsidR="005F5806">
        <w:rPr>
          <w:rFonts w:ascii="Georgia" w:hAnsi="Georgia" w:cs="Arial"/>
          <w:sz w:val="20"/>
          <w:szCs w:val="20"/>
        </w:rPr>
        <w:tab/>
      </w:r>
      <w:r w:rsidR="005F5806">
        <w:rPr>
          <w:rFonts w:ascii="Georgia" w:hAnsi="Georgia" w:cs="Arial"/>
          <w:sz w:val="20"/>
          <w:szCs w:val="20"/>
        </w:rPr>
        <w:tab/>
      </w:r>
    </w:p>
    <w:p w14:paraId="47DA5DAB" w14:textId="77777777" w:rsidR="00C33F65" w:rsidRDefault="00686675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C534C0">
        <w:rPr>
          <w:rFonts w:ascii="Georgia" w:hAnsi="Georgia" w:cs="Arial"/>
          <w:b/>
          <w:sz w:val="20"/>
          <w:szCs w:val="20"/>
        </w:rPr>
        <w:t>Languages Known</w:t>
      </w:r>
      <w:r w:rsidRPr="00726EB2">
        <w:rPr>
          <w:rFonts w:ascii="Georgia" w:hAnsi="Georgia" w:cs="Arial"/>
          <w:sz w:val="20"/>
          <w:szCs w:val="20"/>
        </w:rPr>
        <w:t>:</w:t>
      </w:r>
      <w:r w:rsidR="00507AB5">
        <w:rPr>
          <w:rFonts w:ascii="Georgia" w:hAnsi="Georgia" w:cs="Arial"/>
          <w:sz w:val="20"/>
          <w:szCs w:val="20"/>
        </w:rPr>
        <w:t xml:space="preserve"> </w:t>
      </w:r>
      <w:r w:rsidR="00F06B79" w:rsidRPr="00F06B79">
        <w:rPr>
          <w:rFonts w:ascii="Georgia" w:hAnsi="Georgia" w:cs="Arial"/>
          <w:color w:val="000000" w:themeColor="text1"/>
          <w:sz w:val="20"/>
          <w:szCs w:val="20"/>
        </w:rPr>
        <w:t>English &amp; Hindi</w:t>
      </w:r>
    </w:p>
    <w:p w14:paraId="1F483BC5" w14:textId="77777777" w:rsidR="000B3982" w:rsidRDefault="000B3982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3129B575" w14:textId="77777777" w:rsidR="000B3982" w:rsidRPr="00726EB2" w:rsidRDefault="000B3982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28230885" w14:textId="77777777" w:rsidR="00942A2F" w:rsidRPr="00726EB2" w:rsidRDefault="00942A2F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630AA6F0" w14:textId="77777777" w:rsidR="00942A2F" w:rsidRPr="00726EB2" w:rsidRDefault="00942A2F" w:rsidP="00726EB2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</w:p>
    <w:p w14:paraId="2AB3301D" w14:textId="77777777" w:rsidR="00942A2F" w:rsidRPr="00C534C0" w:rsidRDefault="00942A2F" w:rsidP="0061277F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374983BB" w14:textId="77777777" w:rsidR="00942A2F" w:rsidRPr="00C534C0" w:rsidRDefault="00942A2F" w:rsidP="0061277F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1A4F6372" w14:textId="77777777" w:rsidR="00942A2F" w:rsidRPr="00C534C0" w:rsidRDefault="00942A2F" w:rsidP="0061277F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72A6BCF7" w14:textId="77777777" w:rsidR="00942A2F" w:rsidRPr="00C534C0" w:rsidRDefault="00942A2F" w:rsidP="00FE4814">
      <w:pPr>
        <w:spacing w:after="0" w:line="240" w:lineRule="auto"/>
        <w:rPr>
          <w:rFonts w:ascii="Georgia" w:hAnsi="Georgia" w:cs="Arial"/>
          <w:sz w:val="20"/>
          <w:szCs w:val="20"/>
        </w:rPr>
      </w:pPr>
    </w:p>
    <w:sectPr w:rsidR="00942A2F" w:rsidRPr="00C534C0" w:rsidSect="00AF1FB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5504" w14:textId="77777777" w:rsidR="00E14A48" w:rsidRDefault="00E14A48" w:rsidP="00D76816">
      <w:pPr>
        <w:spacing w:after="0" w:line="240" w:lineRule="auto"/>
      </w:pPr>
      <w:r>
        <w:separator/>
      </w:r>
    </w:p>
  </w:endnote>
  <w:endnote w:type="continuationSeparator" w:id="0">
    <w:p w14:paraId="43E6DC6E" w14:textId="77777777" w:rsidR="00E14A48" w:rsidRDefault="00E14A48" w:rsidP="00D7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A3BCE" w14:textId="77777777" w:rsidR="00E14A48" w:rsidRDefault="00E14A48" w:rsidP="00D76816">
      <w:pPr>
        <w:spacing w:after="0" w:line="240" w:lineRule="auto"/>
      </w:pPr>
      <w:r>
        <w:separator/>
      </w:r>
    </w:p>
  </w:footnote>
  <w:footnote w:type="continuationSeparator" w:id="0">
    <w:p w14:paraId="78B31E95" w14:textId="77777777" w:rsidR="00E14A48" w:rsidRDefault="00E14A48" w:rsidP="00D7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51"/>
    <w:multiLevelType w:val="hybridMultilevel"/>
    <w:tmpl w:val="EE20EC82"/>
    <w:lvl w:ilvl="0" w:tplc="9E688AD0">
      <w:numFmt w:val="bullet"/>
      <w:lvlText w:val="•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A5A3F"/>
    <w:multiLevelType w:val="hybridMultilevel"/>
    <w:tmpl w:val="F474A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D7586"/>
    <w:multiLevelType w:val="hybridMultilevel"/>
    <w:tmpl w:val="B5E6CC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A1081C"/>
    <w:multiLevelType w:val="hybridMultilevel"/>
    <w:tmpl w:val="7DDA7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C4E54"/>
    <w:multiLevelType w:val="hybridMultilevel"/>
    <w:tmpl w:val="4F3057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D3FAD"/>
    <w:multiLevelType w:val="hybridMultilevel"/>
    <w:tmpl w:val="37B0C050"/>
    <w:lvl w:ilvl="0" w:tplc="C1347594">
      <w:numFmt w:val="bullet"/>
      <w:lvlText w:val="•"/>
      <w:lvlJc w:val="left"/>
      <w:pPr>
        <w:ind w:left="1080" w:hanging="72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60008"/>
    <w:multiLevelType w:val="hybridMultilevel"/>
    <w:tmpl w:val="D7880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D07C1"/>
    <w:multiLevelType w:val="hybridMultilevel"/>
    <w:tmpl w:val="4A3C5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92956"/>
    <w:multiLevelType w:val="hybridMultilevel"/>
    <w:tmpl w:val="09729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F2010"/>
    <w:multiLevelType w:val="hybridMultilevel"/>
    <w:tmpl w:val="86620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9631F"/>
    <w:multiLevelType w:val="hybridMultilevel"/>
    <w:tmpl w:val="3F40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56BAF"/>
    <w:multiLevelType w:val="hybridMultilevel"/>
    <w:tmpl w:val="F3BAA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C4692"/>
    <w:multiLevelType w:val="hybridMultilevel"/>
    <w:tmpl w:val="163C6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0605"/>
    <w:multiLevelType w:val="hybridMultilevel"/>
    <w:tmpl w:val="00E49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8D0F76"/>
    <w:multiLevelType w:val="hybridMultilevel"/>
    <w:tmpl w:val="B4247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C2537"/>
    <w:multiLevelType w:val="hybridMultilevel"/>
    <w:tmpl w:val="D500F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B58D2"/>
    <w:multiLevelType w:val="hybridMultilevel"/>
    <w:tmpl w:val="7AA81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7F041E"/>
    <w:multiLevelType w:val="hybridMultilevel"/>
    <w:tmpl w:val="4572A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6778C"/>
    <w:multiLevelType w:val="hybridMultilevel"/>
    <w:tmpl w:val="5A6C4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900900"/>
    <w:multiLevelType w:val="hybridMultilevel"/>
    <w:tmpl w:val="E8A00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6D7479"/>
    <w:multiLevelType w:val="hybridMultilevel"/>
    <w:tmpl w:val="4184C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441797"/>
    <w:multiLevelType w:val="hybridMultilevel"/>
    <w:tmpl w:val="44EC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C4CAC"/>
    <w:multiLevelType w:val="hybridMultilevel"/>
    <w:tmpl w:val="3B48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47F3E"/>
    <w:multiLevelType w:val="hybridMultilevel"/>
    <w:tmpl w:val="81C0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27B9A"/>
    <w:multiLevelType w:val="hybridMultilevel"/>
    <w:tmpl w:val="27F40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613DD6"/>
    <w:multiLevelType w:val="hybridMultilevel"/>
    <w:tmpl w:val="F56A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B50ADE"/>
    <w:multiLevelType w:val="hybridMultilevel"/>
    <w:tmpl w:val="33BAB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2702A"/>
    <w:multiLevelType w:val="hybridMultilevel"/>
    <w:tmpl w:val="7DCED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037540"/>
    <w:multiLevelType w:val="hybridMultilevel"/>
    <w:tmpl w:val="F18E61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DE2949"/>
    <w:multiLevelType w:val="hybridMultilevel"/>
    <w:tmpl w:val="0B38C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317F84"/>
    <w:multiLevelType w:val="hybridMultilevel"/>
    <w:tmpl w:val="5F78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66CF7"/>
    <w:multiLevelType w:val="hybridMultilevel"/>
    <w:tmpl w:val="28E41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77226A"/>
    <w:multiLevelType w:val="hybridMultilevel"/>
    <w:tmpl w:val="F16EC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942DDB"/>
    <w:multiLevelType w:val="hybridMultilevel"/>
    <w:tmpl w:val="B20E4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11E90"/>
    <w:multiLevelType w:val="hybridMultilevel"/>
    <w:tmpl w:val="6840B9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1402EB"/>
    <w:multiLevelType w:val="hybridMultilevel"/>
    <w:tmpl w:val="30988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2"/>
  </w:num>
  <w:num w:numId="5">
    <w:abstractNumId w:val="13"/>
  </w:num>
  <w:num w:numId="6">
    <w:abstractNumId w:val="25"/>
  </w:num>
  <w:num w:numId="7">
    <w:abstractNumId w:val="16"/>
  </w:num>
  <w:num w:numId="8">
    <w:abstractNumId w:val="20"/>
  </w:num>
  <w:num w:numId="9">
    <w:abstractNumId w:val="7"/>
  </w:num>
  <w:num w:numId="10">
    <w:abstractNumId w:val="34"/>
  </w:num>
  <w:num w:numId="11">
    <w:abstractNumId w:val="27"/>
  </w:num>
  <w:num w:numId="12">
    <w:abstractNumId w:val="6"/>
  </w:num>
  <w:num w:numId="13">
    <w:abstractNumId w:val="33"/>
  </w:num>
  <w:num w:numId="14">
    <w:abstractNumId w:val="14"/>
  </w:num>
  <w:num w:numId="15">
    <w:abstractNumId w:val="1"/>
  </w:num>
  <w:num w:numId="16">
    <w:abstractNumId w:val="8"/>
  </w:num>
  <w:num w:numId="17">
    <w:abstractNumId w:val="30"/>
  </w:num>
  <w:num w:numId="18">
    <w:abstractNumId w:val="9"/>
  </w:num>
  <w:num w:numId="19">
    <w:abstractNumId w:val="18"/>
  </w:num>
  <w:num w:numId="20">
    <w:abstractNumId w:val="23"/>
  </w:num>
  <w:num w:numId="21">
    <w:abstractNumId w:val="28"/>
  </w:num>
  <w:num w:numId="22">
    <w:abstractNumId w:val="32"/>
  </w:num>
  <w:num w:numId="23">
    <w:abstractNumId w:val="31"/>
  </w:num>
  <w:num w:numId="24">
    <w:abstractNumId w:val="11"/>
  </w:num>
  <w:num w:numId="25">
    <w:abstractNumId w:val="3"/>
  </w:num>
  <w:num w:numId="26">
    <w:abstractNumId w:val="10"/>
  </w:num>
  <w:num w:numId="27">
    <w:abstractNumId w:val="26"/>
  </w:num>
  <w:num w:numId="28">
    <w:abstractNumId w:val="2"/>
  </w:num>
  <w:num w:numId="29">
    <w:abstractNumId w:val="22"/>
  </w:num>
  <w:num w:numId="30">
    <w:abstractNumId w:val="24"/>
  </w:num>
  <w:num w:numId="31">
    <w:abstractNumId w:val="15"/>
  </w:num>
  <w:num w:numId="32">
    <w:abstractNumId w:val="21"/>
  </w:num>
  <w:num w:numId="33">
    <w:abstractNumId w:val="5"/>
  </w:num>
  <w:num w:numId="34">
    <w:abstractNumId w:val="29"/>
  </w:num>
  <w:num w:numId="35">
    <w:abstractNumId w:val="19"/>
  </w:num>
  <w:num w:numId="3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65"/>
    <w:rsid w:val="00012507"/>
    <w:rsid w:val="00015BD4"/>
    <w:rsid w:val="00051F71"/>
    <w:rsid w:val="00052046"/>
    <w:rsid w:val="000562D7"/>
    <w:rsid w:val="00083426"/>
    <w:rsid w:val="00085291"/>
    <w:rsid w:val="000A5069"/>
    <w:rsid w:val="000B3982"/>
    <w:rsid w:val="000B7014"/>
    <w:rsid w:val="000D772C"/>
    <w:rsid w:val="000F25A4"/>
    <w:rsid w:val="000F4F8C"/>
    <w:rsid w:val="000F522E"/>
    <w:rsid w:val="000F663F"/>
    <w:rsid w:val="001100B4"/>
    <w:rsid w:val="00127A83"/>
    <w:rsid w:val="00147570"/>
    <w:rsid w:val="00150953"/>
    <w:rsid w:val="00171C5C"/>
    <w:rsid w:val="00180345"/>
    <w:rsid w:val="00196FBF"/>
    <w:rsid w:val="001A5989"/>
    <w:rsid w:val="001C4367"/>
    <w:rsid w:val="001D0375"/>
    <w:rsid w:val="001F4879"/>
    <w:rsid w:val="001F6BDF"/>
    <w:rsid w:val="00204B59"/>
    <w:rsid w:val="0020687F"/>
    <w:rsid w:val="00241B94"/>
    <w:rsid w:val="00257302"/>
    <w:rsid w:val="00257B90"/>
    <w:rsid w:val="00270624"/>
    <w:rsid w:val="00284138"/>
    <w:rsid w:val="002950E2"/>
    <w:rsid w:val="00297BD7"/>
    <w:rsid w:val="002A2384"/>
    <w:rsid w:val="002B612A"/>
    <w:rsid w:val="002E353E"/>
    <w:rsid w:val="002E5735"/>
    <w:rsid w:val="003112C1"/>
    <w:rsid w:val="0031154B"/>
    <w:rsid w:val="00321F25"/>
    <w:rsid w:val="00332B80"/>
    <w:rsid w:val="0034786C"/>
    <w:rsid w:val="00355884"/>
    <w:rsid w:val="00361CC9"/>
    <w:rsid w:val="0036377F"/>
    <w:rsid w:val="003A70FA"/>
    <w:rsid w:val="003B69ED"/>
    <w:rsid w:val="003C3612"/>
    <w:rsid w:val="003C6364"/>
    <w:rsid w:val="003E57AB"/>
    <w:rsid w:val="003F3DBB"/>
    <w:rsid w:val="0040552B"/>
    <w:rsid w:val="00420D1F"/>
    <w:rsid w:val="00424FF9"/>
    <w:rsid w:val="004376C5"/>
    <w:rsid w:val="00487C4F"/>
    <w:rsid w:val="00492867"/>
    <w:rsid w:val="00495911"/>
    <w:rsid w:val="004B1028"/>
    <w:rsid w:val="004B3C1F"/>
    <w:rsid w:val="004B5142"/>
    <w:rsid w:val="004D5575"/>
    <w:rsid w:val="004D5837"/>
    <w:rsid w:val="004E4915"/>
    <w:rsid w:val="005011C1"/>
    <w:rsid w:val="00503671"/>
    <w:rsid w:val="00507AB5"/>
    <w:rsid w:val="00535AAF"/>
    <w:rsid w:val="0055678F"/>
    <w:rsid w:val="0057454E"/>
    <w:rsid w:val="005A0D27"/>
    <w:rsid w:val="005B2053"/>
    <w:rsid w:val="005C5109"/>
    <w:rsid w:val="005C5F58"/>
    <w:rsid w:val="005C78B8"/>
    <w:rsid w:val="005D1B94"/>
    <w:rsid w:val="005D5E6B"/>
    <w:rsid w:val="005E57F3"/>
    <w:rsid w:val="005F251E"/>
    <w:rsid w:val="005F5806"/>
    <w:rsid w:val="00600CC9"/>
    <w:rsid w:val="00604470"/>
    <w:rsid w:val="0061277F"/>
    <w:rsid w:val="00623882"/>
    <w:rsid w:val="006476D5"/>
    <w:rsid w:val="00675CFE"/>
    <w:rsid w:val="00686675"/>
    <w:rsid w:val="006933BB"/>
    <w:rsid w:val="006B14E8"/>
    <w:rsid w:val="006B6F48"/>
    <w:rsid w:val="006C074D"/>
    <w:rsid w:val="006C5E63"/>
    <w:rsid w:val="006F1526"/>
    <w:rsid w:val="00711D5E"/>
    <w:rsid w:val="00726EB2"/>
    <w:rsid w:val="00730A83"/>
    <w:rsid w:val="0074327A"/>
    <w:rsid w:val="00751C2E"/>
    <w:rsid w:val="00770CE3"/>
    <w:rsid w:val="00783C91"/>
    <w:rsid w:val="00791C30"/>
    <w:rsid w:val="0079278C"/>
    <w:rsid w:val="0079551A"/>
    <w:rsid w:val="007A160F"/>
    <w:rsid w:val="007B46CD"/>
    <w:rsid w:val="007C1174"/>
    <w:rsid w:val="007C1CAF"/>
    <w:rsid w:val="007D4201"/>
    <w:rsid w:val="007D757C"/>
    <w:rsid w:val="007E66A3"/>
    <w:rsid w:val="007E7B0C"/>
    <w:rsid w:val="007F4FA3"/>
    <w:rsid w:val="007F51B4"/>
    <w:rsid w:val="00816ED5"/>
    <w:rsid w:val="008516F8"/>
    <w:rsid w:val="008613FE"/>
    <w:rsid w:val="00861B9F"/>
    <w:rsid w:val="00876CCB"/>
    <w:rsid w:val="00883435"/>
    <w:rsid w:val="008967D6"/>
    <w:rsid w:val="008A1E3E"/>
    <w:rsid w:val="008B1589"/>
    <w:rsid w:val="008C6360"/>
    <w:rsid w:val="008E19A2"/>
    <w:rsid w:val="0090357D"/>
    <w:rsid w:val="0090417D"/>
    <w:rsid w:val="009060EE"/>
    <w:rsid w:val="0090722A"/>
    <w:rsid w:val="00942A2F"/>
    <w:rsid w:val="009574B2"/>
    <w:rsid w:val="00962EAB"/>
    <w:rsid w:val="00963690"/>
    <w:rsid w:val="00964C1A"/>
    <w:rsid w:val="0096503F"/>
    <w:rsid w:val="00967264"/>
    <w:rsid w:val="00974C51"/>
    <w:rsid w:val="00981902"/>
    <w:rsid w:val="009850F6"/>
    <w:rsid w:val="0098620D"/>
    <w:rsid w:val="009966A4"/>
    <w:rsid w:val="009A5EC6"/>
    <w:rsid w:val="009B0B9F"/>
    <w:rsid w:val="009B4880"/>
    <w:rsid w:val="009D438E"/>
    <w:rsid w:val="009E0FFB"/>
    <w:rsid w:val="009F0C9C"/>
    <w:rsid w:val="00A01BD6"/>
    <w:rsid w:val="00A06E0A"/>
    <w:rsid w:val="00A13B1E"/>
    <w:rsid w:val="00A423D1"/>
    <w:rsid w:val="00A50F70"/>
    <w:rsid w:val="00A6310C"/>
    <w:rsid w:val="00A659EC"/>
    <w:rsid w:val="00A81B74"/>
    <w:rsid w:val="00AB35E2"/>
    <w:rsid w:val="00AC4A7C"/>
    <w:rsid w:val="00AD7718"/>
    <w:rsid w:val="00AF1FB5"/>
    <w:rsid w:val="00B068FC"/>
    <w:rsid w:val="00B16307"/>
    <w:rsid w:val="00B32B38"/>
    <w:rsid w:val="00B37573"/>
    <w:rsid w:val="00B45EAF"/>
    <w:rsid w:val="00B6105E"/>
    <w:rsid w:val="00B6109B"/>
    <w:rsid w:val="00B734CB"/>
    <w:rsid w:val="00B92529"/>
    <w:rsid w:val="00B93270"/>
    <w:rsid w:val="00BC4338"/>
    <w:rsid w:val="00BD106A"/>
    <w:rsid w:val="00BD12CC"/>
    <w:rsid w:val="00BD1447"/>
    <w:rsid w:val="00BE5772"/>
    <w:rsid w:val="00C07AC5"/>
    <w:rsid w:val="00C15978"/>
    <w:rsid w:val="00C1677F"/>
    <w:rsid w:val="00C30975"/>
    <w:rsid w:val="00C33F65"/>
    <w:rsid w:val="00C3717C"/>
    <w:rsid w:val="00C534C0"/>
    <w:rsid w:val="00C62837"/>
    <w:rsid w:val="00C65452"/>
    <w:rsid w:val="00C86021"/>
    <w:rsid w:val="00CB2CAF"/>
    <w:rsid w:val="00CB5394"/>
    <w:rsid w:val="00CE119D"/>
    <w:rsid w:val="00D42079"/>
    <w:rsid w:val="00D45112"/>
    <w:rsid w:val="00D451C1"/>
    <w:rsid w:val="00D5012A"/>
    <w:rsid w:val="00D605A5"/>
    <w:rsid w:val="00D67028"/>
    <w:rsid w:val="00D76816"/>
    <w:rsid w:val="00D76E3E"/>
    <w:rsid w:val="00D85BAD"/>
    <w:rsid w:val="00D91BB2"/>
    <w:rsid w:val="00DA6C54"/>
    <w:rsid w:val="00DA79E8"/>
    <w:rsid w:val="00DB1DC0"/>
    <w:rsid w:val="00DD3B2A"/>
    <w:rsid w:val="00DE596F"/>
    <w:rsid w:val="00E04FFC"/>
    <w:rsid w:val="00E07BCB"/>
    <w:rsid w:val="00E11D11"/>
    <w:rsid w:val="00E13A1F"/>
    <w:rsid w:val="00E14A48"/>
    <w:rsid w:val="00E32394"/>
    <w:rsid w:val="00EA2112"/>
    <w:rsid w:val="00EB22F9"/>
    <w:rsid w:val="00F06B79"/>
    <w:rsid w:val="00F06CF1"/>
    <w:rsid w:val="00F0720B"/>
    <w:rsid w:val="00F32973"/>
    <w:rsid w:val="00F6216A"/>
    <w:rsid w:val="00F65E3A"/>
    <w:rsid w:val="00F770DE"/>
    <w:rsid w:val="00F771E3"/>
    <w:rsid w:val="00FC3FBB"/>
    <w:rsid w:val="00FD6D00"/>
    <w:rsid w:val="00FE4814"/>
    <w:rsid w:val="00FF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5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F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16"/>
  </w:style>
  <w:style w:type="paragraph" w:styleId="Footer">
    <w:name w:val="footer"/>
    <w:basedOn w:val="Normal"/>
    <w:link w:val="FooterChar"/>
    <w:uiPriority w:val="99"/>
    <w:unhideWhenUsed/>
    <w:rsid w:val="00D7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16"/>
  </w:style>
  <w:style w:type="table" w:styleId="TableGrid">
    <w:name w:val="Table Grid"/>
    <w:basedOn w:val="TableNormal"/>
    <w:uiPriority w:val="59"/>
    <w:rsid w:val="00F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F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16"/>
  </w:style>
  <w:style w:type="paragraph" w:styleId="Footer">
    <w:name w:val="footer"/>
    <w:basedOn w:val="Normal"/>
    <w:link w:val="FooterChar"/>
    <w:uiPriority w:val="99"/>
    <w:unhideWhenUsed/>
    <w:rsid w:val="00D7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16"/>
  </w:style>
  <w:style w:type="table" w:styleId="TableGrid">
    <w:name w:val="Table Grid"/>
    <w:basedOn w:val="TableNormal"/>
    <w:uiPriority w:val="59"/>
    <w:rsid w:val="00F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 Patel (Consumer Bank, KMBL)</dc:creator>
  <cp:lastModifiedBy>Lenovo</cp:lastModifiedBy>
  <cp:revision>3</cp:revision>
  <dcterms:created xsi:type="dcterms:W3CDTF">2021-01-30T03:16:00Z</dcterms:created>
  <dcterms:modified xsi:type="dcterms:W3CDTF">2021-01-30T03:17:00Z</dcterms:modified>
</cp:coreProperties>
</file>