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82" w:rsidRDefault="003B2A82">
      <w:pPr>
        <w:pStyle w:val="BodyText"/>
        <w:rPr>
          <w:rFonts w:ascii="Times New Roman"/>
          <w:sz w:val="10"/>
        </w:rPr>
      </w:pPr>
    </w:p>
    <w:p w:rsidR="003B2A82" w:rsidRPr="006C1CDD" w:rsidRDefault="00CD65E2" w:rsidP="006C1CDD">
      <w:pPr>
        <w:pStyle w:val="Heading1"/>
        <w:ind w:left="3705" w:firstLine="615"/>
        <w:jc w:val="left"/>
      </w:pPr>
      <w:proofErr w:type="spellStart"/>
      <w:r w:rsidRPr="006C1CDD">
        <w:rPr>
          <w:color w:val="454546"/>
          <w:spacing w:val="24"/>
        </w:rPr>
        <w:t>Kun</w:t>
      </w:r>
      <w:r w:rsidR="0023189A" w:rsidRPr="006C1CDD">
        <w:rPr>
          <w:color w:val="454546"/>
          <w:spacing w:val="24"/>
        </w:rPr>
        <w:t>al</w:t>
      </w:r>
      <w:proofErr w:type="spellEnd"/>
      <w:r w:rsidRPr="006C1CDD">
        <w:rPr>
          <w:color w:val="454546"/>
          <w:spacing w:val="64"/>
        </w:rPr>
        <w:t xml:space="preserve"> </w:t>
      </w:r>
      <w:proofErr w:type="spellStart"/>
      <w:r w:rsidR="0023189A" w:rsidRPr="006C1CDD">
        <w:rPr>
          <w:color w:val="454546"/>
          <w:spacing w:val="23"/>
        </w:rPr>
        <w:t>Vanwani</w:t>
      </w:r>
      <w:proofErr w:type="spellEnd"/>
    </w:p>
    <w:p w:rsidR="003B2A82" w:rsidRDefault="00CD65E2" w:rsidP="006C1CDD">
      <w:pPr>
        <w:spacing w:before="20"/>
        <w:ind w:left="1440" w:right="2283" w:firstLine="720"/>
        <w:jc w:val="center"/>
        <w:rPr>
          <w:sz w:val="28"/>
        </w:rPr>
      </w:pPr>
      <w:r>
        <w:rPr>
          <w:color w:val="858585"/>
          <w:sz w:val="28"/>
        </w:rPr>
        <w:t>MOBILE:</w:t>
      </w:r>
      <w:r>
        <w:rPr>
          <w:color w:val="858585"/>
          <w:spacing w:val="-5"/>
          <w:sz w:val="28"/>
        </w:rPr>
        <w:t xml:space="preserve"> </w:t>
      </w:r>
      <w:proofErr w:type="gramStart"/>
      <w:r>
        <w:rPr>
          <w:color w:val="858585"/>
          <w:sz w:val="28"/>
        </w:rPr>
        <w:t>+(</w:t>
      </w:r>
      <w:proofErr w:type="gramEnd"/>
      <w:r>
        <w:rPr>
          <w:color w:val="858585"/>
          <w:sz w:val="28"/>
        </w:rPr>
        <w:t>91)</w:t>
      </w:r>
      <w:r>
        <w:rPr>
          <w:color w:val="858585"/>
          <w:spacing w:val="-5"/>
          <w:sz w:val="28"/>
        </w:rPr>
        <w:t xml:space="preserve"> </w:t>
      </w:r>
      <w:r w:rsidR="0023189A">
        <w:rPr>
          <w:color w:val="858585"/>
          <w:sz w:val="28"/>
        </w:rPr>
        <w:t>9999939263</w:t>
      </w:r>
    </w:p>
    <w:p w:rsidR="003B2A82" w:rsidRDefault="006C1CDD" w:rsidP="006C1CDD">
      <w:pPr>
        <w:spacing w:before="78"/>
        <w:ind w:left="3600" w:right="2280"/>
        <w:rPr>
          <w:sz w:val="28"/>
        </w:rPr>
      </w:pPr>
      <w:proofErr w:type="gramStart"/>
      <w:r>
        <w:rPr>
          <w:color w:val="858585"/>
          <w:sz w:val="28"/>
        </w:rPr>
        <w:t xml:space="preserve">Email </w:t>
      </w:r>
      <w:r w:rsidR="00CD65E2">
        <w:rPr>
          <w:color w:val="858585"/>
          <w:sz w:val="28"/>
        </w:rPr>
        <w:t>:</w:t>
      </w:r>
      <w:proofErr w:type="gramEnd"/>
      <w:r w:rsidR="00CD65E2">
        <w:rPr>
          <w:color w:val="858585"/>
          <w:spacing w:val="-11"/>
          <w:sz w:val="28"/>
        </w:rPr>
        <w:t xml:space="preserve"> </w:t>
      </w:r>
      <w:hyperlink r:id="rId5" w:history="1">
        <w:r w:rsidR="0023189A" w:rsidRPr="00BF6E13">
          <w:rPr>
            <w:rStyle w:val="Hyperlink"/>
            <w:sz w:val="28"/>
          </w:rPr>
          <w:t>Kunalvanwani2009@gmail.com</w:t>
        </w:r>
      </w:hyperlink>
    </w:p>
    <w:p w:rsidR="003B2A82" w:rsidRDefault="003B2A82">
      <w:pPr>
        <w:pStyle w:val="BodyText"/>
      </w:pPr>
    </w:p>
    <w:p w:rsidR="003B2A82" w:rsidRDefault="003B2A82">
      <w:pPr>
        <w:pStyle w:val="BodyText"/>
        <w:spacing w:before="5"/>
        <w:rPr>
          <w:sz w:val="16"/>
        </w:rPr>
      </w:pPr>
    </w:p>
    <w:p w:rsidR="00D907F6" w:rsidRDefault="00CD65E2" w:rsidP="006C1CDD">
      <w:pPr>
        <w:ind w:left="4320"/>
        <w:rPr>
          <w:b/>
          <w:color w:val="858585"/>
          <w:sz w:val="20"/>
        </w:rPr>
      </w:pPr>
      <w:r>
        <w:rPr>
          <w:b/>
          <w:color w:val="858585"/>
          <w:sz w:val="20"/>
        </w:rPr>
        <w:t>EXPERIENCE</w:t>
      </w:r>
      <w:r>
        <w:rPr>
          <w:b/>
          <w:color w:val="858585"/>
          <w:spacing w:val="-1"/>
          <w:sz w:val="20"/>
        </w:rPr>
        <w:t xml:space="preserve"> </w:t>
      </w:r>
      <w:r>
        <w:rPr>
          <w:b/>
          <w:color w:val="858585"/>
          <w:sz w:val="20"/>
        </w:rPr>
        <w:t>ACROSS</w:t>
      </w:r>
      <w:r>
        <w:rPr>
          <w:b/>
          <w:color w:val="858585"/>
          <w:spacing w:val="-4"/>
          <w:sz w:val="20"/>
        </w:rPr>
        <w:t xml:space="preserve"> </w:t>
      </w:r>
      <w:r>
        <w:rPr>
          <w:b/>
          <w:color w:val="858585"/>
          <w:sz w:val="20"/>
        </w:rPr>
        <w:t>RETAIL</w:t>
      </w:r>
      <w:r>
        <w:rPr>
          <w:b/>
          <w:color w:val="858585"/>
          <w:spacing w:val="-2"/>
          <w:sz w:val="20"/>
        </w:rPr>
        <w:t xml:space="preserve"> </w:t>
      </w:r>
      <w:r>
        <w:rPr>
          <w:b/>
          <w:color w:val="858585"/>
          <w:sz w:val="20"/>
        </w:rPr>
        <w:t>&amp;</w:t>
      </w:r>
      <w:r>
        <w:rPr>
          <w:b/>
          <w:color w:val="858585"/>
          <w:spacing w:val="-2"/>
          <w:sz w:val="20"/>
        </w:rPr>
        <w:t xml:space="preserve"> </w:t>
      </w:r>
      <w:r>
        <w:rPr>
          <w:b/>
          <w:color w:val="858585"/>
          <w:sz w:val="20"/>
        </w:rPr>
        <w:t>TELECOM</w:t>
      </w:r>
      <w:r>
        <w:rPr>
          <w:b/>
          <w:color w:val="858585"/>
          <w:spacing w:val="-2"/>
          <w:sz w:val="20"/>
        </w:rPr>
        <w:t xml:space="preserve"> </w:t>
      </w:r>
      <w:r>
        <w:rPr>
          <w:b/>
          <w:color w:val="858585"/>
          <w:sz w:val="20"/>
        </w:rPr>
        <w:t>BRANDS:</w:t>
      </w:r>
    </w:p>
    <w:p w:rsidR="003B2A82" w:rsidRDefault="003B2A82">
      <w:pPr>
        <w:sectPr w:rsidR="003B2A82">
          <w:type w:val="continuous"/>
          <w:pgSz w:w="12240" w:h="15840"/>
          <w:pgMar w:top="0" w:right="140" w:bottom="0" w:left="40" w:header="720" w:footer="720" w:gutter="0"/>
          <w:cols w:space="720"/>
        </w:sectPr>
      </w:pPr>
    </w:p>
    <w:p w:rsidR="003B2A82" w:rsidRDefault="00CD65E2" w:rsidP="006C1CDD">
      <w:pPr>
        <w:pStyle w:val="Heading1"/>
        <w:spacing w:before="367"/>
        <w:ind w:left="0"/>
      </w:pPr>
      <w:r>
        <w:rPr>
          <w:color w:val="858585"/>
        </w:rPr>
        <w:lastRenderedPageBreak/>
        <w:t>A</w:t>
      </w:r>
      <w:r>
        <w:rPr>
          <w:color w:val="858585"/>
          <w:spacing w:val="-7"/>
        </w:rPr>
        <w:t xml:space="preserve"> </w:t>
      </w:r>
      <w:r>
        <w:rPr>
          <w:color w:val="858585"/>
        </w:rPr>
        <w:t>B</w:t>
      </w:r>
      <w:r>
        <w:rPr>
          <w:color w:val="858585"/>
          <w:spacing w:val="-11"/>
        </w:rPr>
        <w:t xml:space="preserve"> </w:t>
      </w:r>
      <w:r>
        <w:rPr>
          <w:color w:val="858585"/>
        </w:rPr>
        <w:t>O</w:t>
      </w:r>
      <w:r>
        <w:rPr>
          <w:color w:val="858585"/>
          <w:spacing w:val="-7"/>
        </w:rPr>
        <w:t xml:space="preserve"> </w:t>
      </w:r>
      <w:r>
        <w:rPr>
          <w:color w:val="858585"/>
        </w:rPr>
        <w:t>U</w:t>
      </w:r>
      <w:r>
        <w:rPr>
          <w:color w:val="858585"/>
          <w:spacing w:val="-8"/>
        </w:rPr>
        <w:t xml:space="preserve"> </w:t>
      </w:r>
      <w:r>
        <w:rPr>
          <w:color w:val="858585"/>
        </w:rPr>
        <w:t>T</w:t>
      </w:r>
      <w:r>
        <w:rPr>
          <w:color w:val="858585"/>
          <w:spacing w:val="89"/>
        </w:rPr>
        <w:t xml:space="preserve"> </w:t>
      </w:r>
      <w:r>
        <w:rPr>
          <w:color w:val="858585"/>
        </w:rPr>
        <w:t>M</w:t>
      </w:r>
      <w:r>
        <w:rPr>
          <w:color w:val="858585"/>
          <w:spacing w:val="-10"/>
        </w:rPr>
        <w:t xml:space="preserve"> </w:t>
      </w:r>
      <w:r>
        <w:rPr>
          <w:color w:val="858585"/>
        </w:rPr>
        <w:t>E</w:t>
      </w:r>
    </w:p>
    <w:p w:rsidR="003B2A82" w:rsidRDefault="00CD65E2">
      <w:pPr>
        <w:spacing w:before="228" w:line="228" w:lineRule="auto"/>
        <w:ind w:left="105" w:right="38"/>
        <w:jc w:val="both"/>
        <w:rPr>
          <w:sz w:val="28"/>
        </w:rPr>
      </w:pPr>
      <w:r>
        <w:rPr>
          <w:color w:val="808080"/>
          <w:spacing w:val="-16"/>
          <w:sz w:val="28"/>
        </w:rPr>
        <w:t xml:space="preserve">Marketing and retail professional </w:t>
      </w:r>
      <w:r>
        <w:rPr>
          <w:color w:val="808080"/>
          <w:spacing w:val="-15"/>
          <w:sz w:val="28"/>
        </w:rPr>
        <w:t>with</w:t>
      </w:r>
      <w:r>
        <w:rPr>
          <w:color w:val="808080"/>
          <w:spacing w:val="-14"/>
          <w:sz w:val="28"/>
        </w:rPr>
        <w:t xml:space="preserve"> </w:t>
      </w:r>
      <w:r w:rsidR="00AB02C2">
        <w:rPr>
          <w:color w:val="808080"/>
          <w:spacing w:val="-6"/>
          <w:sz w:val="28"/>
        </w:rPr>
        <w:t>more than 12</w:t>
      </w:r>
      <w:r>
        <w:rPr>
          <w:color w:val="808080"/>
          <w:spacing w:val="-6"/>
          <w:sz w:val="28"/>
        </w:rPr>
        <w:t xml:space="preserve"> years in </w:t>
      </w:r>
      <w:r>
        <w:rPr>
          <w:color w:val="808080"/>
          <w:spacing w:val="-5"/>
          <w:sz w:val="28"/>
        </w:rPr>
        <w:t>the industry, I</w:t>
      </w:r>
      <w:r>
        <w:rPr>
          <w:color w:val="808080"/>
          <w:spacing w:val="-61"/>
          <w:sz w:val="28"/>
        </w:rPr>
        <w:t xml:space="preserve"> </w:t>
      </w:r>
      <w:r>
        <w:rPr>
          <w:color w:val="808080"/>
          <w:spacing w:val="-15"/>
          <w:sz w:val="28"/>
        </w:rPr>
        <w:t>have</w:t>
      </w:r>
      <w:r>
        <w:rPr>
          <w:color w:val="808080"/>
          <w:spacing w:val="-23"/>
          <w:sz w:val="28"/>
        </w:rPr>
        <w:t xml:space="preserve"> </w:t>
      </w:r>
      <w:r>
        <w:rPr>
          <w:color w:val="808080"/>
          <w:spacing w:val="-15"/>
          <w:sz w:val="28"/>
        </w:rPr>
        <w:t>worked</w:t>
      </w:r>
      <w:r>
        <w:rPr>
          <w:color w:val="808080"/>
          <w:spacing w:val="-26"/>
          <w:sz w:val="28"/>
        </w:rPr>
        <w:t xml:space="preserve"> </w:t>
      </w:r>
      <w:r>
        <w:rPr>
          <w:color w:val="808080"/>
          <w:spacing w:val="-14"/>
          <w:sz w:val="28"/>
        </w:rPr>
        <w:t>with</w:t>
      </w:r>
      <w:r>
        <w:rPr>
          <w:color w:val="808080"/>
          <w:spacing w:val="-21"/>
          <w:sz w:val="28"/>
        </w:rPr>
        <w:t xml:space="preserve"> </w:t>
      </w:r>
      <w:r>
        <w:rPr>
          <w:color w:val="808080"/>
          <w:spacing w:val="-14"/>
          <w:sz w:val="28"/>
        </w:rPr>
        <w:t>some</w:t>
      </w:r>
      <w:r>
        <w:rPr>
          <w:color w:val="808080"/>
          <w:spacing w:val="-22"/>
          <w:sz w:val="28"/>
        </w:rPr>
        <w:t xml:space="preserve"> </w:t>
      </w:r>
      <w:r>
        <w:rPr>
          <w:color w:val="808080"/>
          <w:spacing w:val="-14"/>
          <w:sz w:val="28"/>
        </w:rPr>
        <w:t>of</w:t>
      </w:r>
      <w:r>
        <w:rPr>
          <w:color w:val="808080"/>
          <w:spacing w:val="-24"/>
          <w:sz w:val="28"/>
        </w:rPr>
        <w:t xml:space="preserve"> </w:t>
      </w:r>
      <w:r>
        <w:rPr>
          <w:color w:val="808080"/>
          <w:spacing w:val="-14"/>
          <w:sz w:val="28"/>
        </w:rPr>
        <w:t>the</w:t>
      </w:r>
      <w:r>
        <w:rPr>
          <w:color w:val="808080"/>
          <w:spacing w:val="-23"/>
          <w:sz w:val="28"/>
        </w:rPr>
        <w:t xml:space="preserve"> </w:t>
      </w:r>
      <w:r>
        <w:rPr>
          <w:color w:val="808080"/>
          <w:spacing w:val="-14"/>
          <w:sz w:val="28"/>
        </w:rPr>
        <w:t>leading</w:t>
      </w:r>
      <w:r>
        <w:rPr>
          <w:color w:val="808080"/>
          <w:spacing w:val="-61"/>
          <w:sz w:val="28"/>
        </w:rPr>
        <w:t xml:space="preserve"> </w:t>
      </w:r>
      <w:r>
        <w:rPr>
          <w:color w:val="808080"/>
          <w:spacing w:val="-9"/>
          <w:sz w:val="28"/>
        </w:rPr>
        <w:t xml:space="preserve">retail </w:t>
      </w:r>
      <w:r>
        <w:rPr>
          <w:color w:val="808080"/>
          <w:spacing w:val="-8"/>
          <w:sz w:val="28"/>
        </w:rPr>
        <w:t>and telecom industries</w:t>
      </w:r>
      <w:r>
        <w:rPr>
          <w:color w:val="808080"/>
          <w:spacing w:val="-15"/>
          <w:sz w:val="28"/>
        </w:rPr>
        <w:t>.</w:t>
      </w:r>
    </w:p>
    <w:p w:rsidR="003B2A82" w:rsidRDefault="003B2A82">
      <w:pPr>
        <w:pStyle w:val="BodyText"/>
        <w:spacing w:before="5"/>
        <w:rPr>
          <w:sz w:val="33"/>
        </w:rPr>
      </w:pPr>
    </w:p>
    <w:p w:rsidR="003B2A82" w:rsidRDefault="00CD65E2">
      <w:pPr>
        <w:spacing w:line="228" w:lineRule="auto"/>
        <w:ind w:left="105" w:right="38"/>
        <w:jc w:val="both"/>
        <w:rPr>
          <w:sz w:val="28"/>
        </w:rPr>
      </w:pPr>
      <w:r>
        <w:rPr>
          <w:color w:val="808080"/>
          <w:spacing w:val="-14"/>
          <w:sz w:val="28"/>
        </w:rPr>
        <w:t xml:space="preserve">I enjoy </w:t>
      </w:r>
      <w:r w:rsidR="0051051B">
        <w:rPr>
          <w:color w:val="808080"/>
          <w:spacing w:val="-14"/>
          <w:sz w:val="28"/>
        </w:rPr>
        <w:t>conceptualizing</w:t>
      </w:r>
      <w:r>
        <w:rPr>
          <w:color w:val="808080"/>
          <w:spacing w:val="-14"/>
          <w:sz w:val="28"/>
        </w:rPr>
        <w:t xml:space="preserve"> the </w:t>
      </w:r>
      <w:r>
        <w:rPr>
          <w:color w:val="808080"/>
          <w:spacing w:val="-13"/>
          <w:sz w:val="28"/>
        </w:rPr>
        <w:t>processes</w:t>
      </w:r>
      <w:r>
        <w:rPr>
          <w:color w:val="808080"/>
          <w:spacing w:val="-12"/>
          <w:sz w:val="28"/>
        </w:rPr>
        <w:t xml:space="preserve"> </w:t>
      </w:r>
      <w:r>
        <w:rPr>
          <w:color w:val="808080"/>
          <w:spacing w:val="-15"/>
          <w:sz w:val="28"/>
        </w:rPr>
        <w:t>of building and maintaining customer</w:t>
      </w:r>
      <w:r>
        <w:rPr>
          <w:color w:val="808080"/>
          <w:spacing w:val="-14"/>
          <w:sz w:val="28"/>
        </w:rPr>
        <w:t xml:space="preserve"> </w:t>
      </w:r>
      <w:r>
        <w:rPr>
          <w:color w:val="808080"/>
          <w:spacing w:val="-16"/>
          <w:sz w:val="28"/>
        </w:rPr>
        <w:t xml:space="preserve">and client relationships </w:t>
      </w:r>
      <w:r>
        <w:rPr>
          <w:color w:val="808080"/>
          <w:spacing w:val="-15"/>
          <w:sz w:val="28"/>
        </w:rPr>
        <w:t>while keeping</w:t>
      </w:r>
      <w:r>
        <w:rPr>
          <w:color w:val="808080"/>
          <w:spacing w:val="-14"/>
          <w:sz w:val="28"/>
        </w:rPr>
        <w:t xml:space="preserve"> </w:t>
      </w:r>
      <w:r>
        <w:rPr>
          <w:color w:val="808080"/>
          <w:spacing w:val="-6"/>
          <w:sz w:val="28"/>
        </w:rPr>
        <w:t>in mind the overall marketing and</w:t>
      </w:r>
      <w:r>
        <w:rPr>
          <w:color w:val="808080"/>
          <w:spacing w:val="-5"/>
          <w:sz w:val="28"/>
        </w:rPr>
        <w:t xml:space="preserve"> </w:t>
      </w:r>
      <w:r>
        <w:rPr>
          <w:color w:val="808080"/>
          <w:spacing w:val="-15"/>
          <w:sz w:val="28"/>
        </w:rPr>
        <w:t>business</w:t>
      </w:r>
      <w:r>
        <w:rPr>
          <w:color w:val="808080"/>
          <w:spacing w:val="-38"/>
          <w:sz w:val="28"/>
        </w:rPr>
        <w:t xml:space="preserve"> </w:t>
      </w:r>
      <w:r>
        <w:rPr>
          <w:color w:val="808080"/>
          <w:spacing w:val="-15"/>
          <w:sz w:val="28"/>
        </w:rPr>
        <w:t>objectives</w:t>
      </w:r>
      <w:r>
        <w:rPr>
          <w:color w:val="808080"/>
          <w:spacing w:val="-36"/>
          <w:sz w:val="28"/>
        </w:rPr>
        <w:t xml:space="preserve"> </w:t>
      </w:r>
      <w:r>
        <w:rPr>
          <w:color w:val="808080"/>
          <w:spacing w:val="-14"/>
          <w:sz w:val="28"/>
        </w:rPr>
        <w:t>of</w:t>
      </w:r>
      <w:r w:rsidR="0051051B">
        <w:rPr>
          <w:color w:val="808080"/>
          <w:spacing w:val="-14"/>
          <w:sz w:val="28"/>
        </w:rPr>
        <w:t xml:space="preserve"> </w:t>
      </w:r>
      <w:r>
        <w:rPr>
          <w:color w:val="808080"/>
          <w:spacing w:val="-14"/>
          <w:sz w:val="28"/>
        </w:rPr>
        <w:t>an</w:t>
      </w:r>
      <w:r w:rsidR="0051051B">
        <w:rPr>
          <w:color w:val="808080"/>
          <w:spacing w:val="-14"/>
          <w:sz w:val="28"/>
        </w:rPr>
        <w:t xml:space="preserve"> organization</w:t>
      </w:r>
      <w:r>
        <w:rPr>
          <w:color w:val="808080"/>
          <w:spacing w:val="-14"/>
          <w:sz w:val="28"/>
        </w:rPr>
        <w:t>.</w:t>
      </w:r>
    </w:p>
    <w:p w:rsidR="003B2A82" w:rsidRDefault="003B2A82">
      <w:pPr>
        <w:pStyle w:val="BodyText"/>
        <w:rPr>
          <w:sz w:val="28"/>
        </w:rPr>
      </w:pPr>
    </w:p>
    <w:p w:rsidR="003B2A82" w:rsidRDefault="00CD65E2">
      <w:pPr>
        <w:pStyle w:val="Heading1"/>
        <w:spacing w:before="234"/>
        <w:ind w:left="155"/>
      </w:pPr>
      <w:r>
        <w:rPr>
          <w:color w:val="858585"/>
        </w:rPr>
        <w:t>S</w:t>
      </w:r>
      <w:r>
        <w:rPr>
          <w:color w:val="858585"/>
          <w:spacing w:val="-10"/>
        </w:rPr>
        <w:t xml:space="preserve"> </w:t>
      </w:r>
      <w:r>
        <w:rPr>
          <w:color w:val="858585"/>
        </w:rPr>
        <w:t>K</w:t>
      </w:r>
      <w:r>
        <w:rPr>
          <w:color w:val="858585"/>
          <w:spacing w:val="-9"/>
        </w:rPr>
        <w:t xml:space="preserve"> </w:t>
      </w:r>
      <w:r>
        <w:rPr>
          <w:color w:val="858585"/>
        </w:rPr>
        <w:t>I</w:t>
      </w:r>
      <w:r>
        <w:rPr>
          <w:color w:val="858585"/>
          <w:spacing w:val="-11"/>
        </w:rPr>
        <w:t xml:space="preserve"> </w:t>
      </w:r>
      <w:r>
        <w:rPr>
          <w:color w:val="858585"/>
        </w:rPr>
        <w:t>L</w:t>
      </w:r>
      <w:r>
        <w:rPr>
          <w:color w:val="858585"/>
          <w:spacing w:val="-11"/>
        </w:rPr>
        <w:t xml:space="preserve"> </w:t>
      </w:r>
      <w:r>
        <w:rPr>
          <w:color w:val="858585"/>
        </w:rPr>
        <w:t>L</w:t>
      </w:r>
      <w:r>
        <w:rPr>
          <w:color w:val="858585"/>
          <w:spacing w:val="-11"/>
        </w:rPr>
        <w:t xml:space="preserve"> </w:t>
      </w:r>
      <w:r>
        <w:rPr>
          <w:color w:val="858585"/>
        </w:rPr>
        <w:t>S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186" w:line="266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Instore</w:t>
      </w:r>
      <w:r>
        <w:rPr>
          <w:rFonts w:ascii="Segoe UI" w:hAnsi="Segoe UI"/>
          <w:color w:val="808080"/>
          <w:spacing w:val="-2"/>
          <w:sz w:val="20"/>
        </w:rPr>
        <w:t xml:space="preserve"> </w:t>
      </w:r>
      <w:r>
        <w:rPr>
          <w:rFonts w:ascii="Segoe UI" w:hAnsi="Segoe UI"/>
          <w:color w:val="808080"/>
          <w:sz w:val="20"/>
        </w:rPr>
        <w:t>Sales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line="265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Product Knowledge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line="266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Business</w:t>
      </w:r>
      <w:r>
        <w:rPr>
          <w:rFonts w:ascii="Segoe UI" w:hAnsi="Segoe UI"/>
          <w:color w:val="808080"/>
          <w:spacing w:val="-7"/>
          <w:sz w:val="20"/>
        </w:rPr>
        <w:t xml:space="preserve"> </w:t>
      </w:r>
      <w:r>
        <w:rPr>
          <w:rFonts w:ascii="Segoe UI" w:hAnsi="Segoe UI"/>
          <w:color w:val="808080"/>
          <w:sz w:val="20"/>
        </w:rPr>
        <w:t>development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4" w:line="266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Interpersonal</w:t>
      </w:r>
      <w:r>
        <w:rPr>
          <w:rFonts w:ascii="Segoe UI" w:hAnsi="Segoe UI"/>
          <w:color w:val="808080"/>
          <w:spacing w:val="-3"/>
          <w:sz w:val="20"/>
        </w:rPr>
        <w:t xml:space="preserve"> </w:t>
      </w:r>
      <w:r>
        <w:rPr>
          <w:rFonts w:ascii="Segoe UI" w:hAnsi="Segoe UI"/>
          <w:color w:val="808080"/>
          <w:sz w:val="20"/>
        </w:rPr>
        <w:t>skills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line="265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Customer</w:t>
      </w:r>
      <w:r>
        <w:rPr>
          <w:rFonts w:ascii="Segoe UI" w:hAnsi="Segoe UI"/>
          <w:color w:val="808080"/>
          <w:spacing w:val="-7"/>
          <w:sz w:val="20"/>
        </w:rPr>
        <w:t xml:space="preserve"> </w:t>
      </w:r>
      <w:r>
        <w:rPr>
          <w:rFonts w:ascii="Segoe UI" w:hAnsi="Segoe UI"/>
          <w:color w:val="808080"/>
          <w:sz w:val="20"/>
        </w:rPr>
        <w:t>Servicing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line="266" w:lineRule="exact"/>
        <w:ind w:left="555"/>
        <w:rPr>
          <w:rFonts w:ascii="Symbol" w:hAnsi="Symbol"/>
          <w:color w:val="808080"/>
          <w:sz w:val="20"/>
        </w:rPr>
      </w:pPr>
      <w:r>
        <w:rPr>
          <w:rFonts w:ascii="Segoe UI" w:hAnsi="Segoe UI"/>
          <w:color w:val="808080"/>
          <w:sz w:val="20"/>
        </w:rPr>
        <w:t>Objection</w:t>
      </w:r>
      <w:r>
        <w:rPr>
          <w:rFonts w:ascii="Segoe UI" w:hAnsi="Segoe UI"/>
          <w:color w:val="808080"/>
          <w:spacing w:val="-4"/>
          <w:sz w:val="20"/>
        </w:rPr>
        <w:t xml:space="preserve"> </w:t>
      </w:r>
      <w:r>
        <w:rPr>
          <w:rFonts w:ascii="Segoe UI" w:hAnsi="Segoe UI"/>
          <w:color w:val="808080"/>
          <w:sz w:val="20"/>
        </w:rPr>
        <w:t>handling</w:t>
      </w:r>
    </w:p>
    <w:p w:rsidR="003B2A82" w:rsidRDefault="00CD65E2">
      <w:pPr>
        <w:pStyle w:val="Heading2"/>
        <w:spacing w:before="175"/>
        <w:ind w:left="475"/>
      </w:pPr>
      <w:r>
        <w:rPr>
          <w:b w:val="0"/>
        </w:rPr>
        <w:br w:type="column"/>
      </w:r>
      <w:proofErr w:type="spellStart"/>
      <w:r w:rsidR="00B05D83">
        <w:rPr>
          <w:color w:val="7E7E7E"/>
          <w:w w:val="95"/>
        </w:rPr>
        <w:lastRenderedPageBreak/>
        <w:t>Iworld</w:t>
      </w:r>
      <w:proofErr w:type="spellEnd"/>
      <w:r>
        <w:rPr>
          <w:color w:val="7E7E7E"/>
          <w:spacing w:val="80"/>
        </w:rPr>
        <w:t xml:space="preserve"> </w:t>
      </w:r>
      <w:r>
        <w:rPr>
          <w:color w:val="7E7E7E"/>
          <w:w w:val="95"/>
        </w:rPr>
        <w:t>B</w:t>
      </w:r>
      <w:r w:rsidR="00B05D83">
        <w:rPr>
          <w:color w:val="7E7E7E"/>
          <w:spacing w:val="-13"/>
          <w:w w:val="95"/>
        </w:rPr>
        <w:t xml:space="preserve">usiness </w:t>
      </w:r>
      <w:r>
        <w:rPr>
          <w:color w:val="7E7E7E"/>
          <w:w w:val="95"/>
        </w:rPr>
        <w:t>S</w:t>
      </w:r>
      <w:r w:rsidR="00B05D83">
        <w:rPr>
          <w:color w:val="7E7E7E"/>
          <w:w w:val="95"/>
        </w:rPr>
        <w:t>olutions Pvt</w:t>
      </w:r>
      <w:r w:rsidR="00C57D78">
        <w:rPr>
          <w:color w:val="7E7E7E"/>
          <w:w w:val="95"/>
        </w:rPr>
        <w:t>.</w:t>
      </w:r>
      <w:r w:rsidR="00B05D83">
        <w:rPr>
          <w:color w:val="7E7E7E"/>
          <w:spacing w:val="-11"/>
          <w:w w:val="95"/>
        </w:rPr>
        <w:t xml:space="preserve"> Ltd</w:t>
      </w:r>
      <w:r w:rsidR="00C57D78">
        <w:rPr>
          <w:color w:val="7E7E7E"/>
          <w:spacing w:val="-11"/>
          <w:w w:val="95"/>
        </w:rPr>
        <w:t>.</w:t>
      </w:r>
    </w:p>
    <w:p w:rsidR="003B2A82" w:rsidRDefault="0023189A">
      <w:pPr>
        <w:pStyle w:val="Heading3"/>
        <w:spacing w:before="122"/>
        <w:ind w:left="475"/>
      </w:pPr>
      <w:r>
        <w:rPr>
          <w:color w:val="7E7E7E"/>
        </w:rPr>
        <w:t xml:space="preserve">Senior </w:t>
      </w:r>
      <w:r w:rsidR="00CD65E2">
        <w:rPr>
          <w:color w:val="7E7E7E"/>
        </w:rPr>
        <w:t>S</w:t>
      </w:r>
      <w:r w:rsidR="00CD65E2">
        <w:rPr>
          <w:color w:val="7E7E7E"/>
          <w:spacing w:val="-16"/>
        </w:rPr>
        <w:t xml:space="preserve"> </w:t>
      </w:r>
      <w:r>
        <w:rPr>
          <w:color w:val="7E7E7E"/>
        </w:rPr>
        <w:t>ales</w:t>
      </w:r>
      <w:r w:rsidR="00CD65E2">
        <w:rPr>
          <w:color w:val="7E7E7E"/>
          <w:spacing w:val="15"/>
        </w:rPr>
        <w:t xml:space="preserve"> </w:t>
      </w:r>
      <w:r>
        <w:rPr>
          <w:color w:val="7E7E7E"/>
        </w:rPr>
        <w:t>Consultant</w:t>
      </w:r>
    </w:p>
    <w:p w:rsidR="003B2A82" w:rsidRDefault="003B2A82">
      <w:pPr>
        <w:pStyle w:val="BodyText"/>
        <w:spacing w:before="11"/>
        <w:rPr>
          <w:sz w:val="24"/>
        </w:rPr>
      </w:pPr>
    </w:p>
    <w:p w:rsidR="003B2A82" w:rsidRDefault="00CD65E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Responsible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driving</w:t>
      </w:r>
      <w:r>
        <w:rPr>
          <w:color w:val="404040"/>
          <w:spacing w:val="-3"/>
          <w:sz w:val="20"/>
        </w:rPr>
        <w:t xml:space="preserve"> </w:t>
      </w:r>
      <w:proofErr w:type="spellStart"/>
      <w:r>
        <w:rPr>
          <w:color w:val="404040"/>
          <w:sz w:val="20"/>
        </w:rPr>
        <w:t>iPhone</w:t>
      </w:r>
      <w:proofErr w:type="spellEnd"/>
      <w:r>
        <w:rPr>
          <w:color w:val="404040"/>
          <w:sz w:val="20"/>
        </w:rPr>
        <w:t>,</w:t>
      </w:r>
      <w:r w:rsidR="0023189A">
        <w:rPr>
          <w:color w:val="404040"/>
          <w:spacing w:val="-4"/>
          <w:sz w:val="20"/>
        </w:rPr>
        <w:t xml:space="preserve"> </w:t>
      </w:r>
      <w:proofErr w:type="spellStart"/>
      <w:r>
        <w:rPr>
          <w:color w:val="404040"/>
          <w:sz w:val="20"/>
        </w:rPr>
        <w:t>iPad</w:t>
      </w:r>
      <w:proofErr w:type="spellEnd"/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Mac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31"/>
        <w:ind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Certified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Apple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Expert</w:t>
      </w:r>
      <w:r>
        <w:rPr>
          <w:color w:val="404040"/>
          <w:spacing w:val="-5"/>
          <w:sz w:val="20"/>
        </w:rPr>
        <w:t xml:space="preserve"> </w:t>
      </w:r>
      <w:r w:rsidR="0023189A">
        <w:rPr>
          <w:color w:val="404040"/>
          <w:sz w:val="20"/>
        </w:rPr>
        <w:t>2019-20</w:t>
      </w:r>
      <w:r>
        <w:rPr>
          <w:color w:val="404040"/>
          <w:sz w:val="20"/>
        </w:rPr>
        <w:t>.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30"/>
        <w:ind w:right="758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Developed contented and conducted trainings around product knowledge, sales</w:t>
      </w:r>
      <w:r>
        <w:rPr>
          <w:color w:val="404040"/>
          <w:spacing w:val="-44"/>
          <w:sz w:val="20"/>
        </w:rPr>
        <w:t xml:space="preserve"> </w:t>
      </w:r>
      <w:r>
        <w:rPr>
          <w:color w:val="404040"/>
          <w:sz w:val="20"/>
        </w:rPr>
        <w:t>pitch enhancement to enrich customer experience &amp; customer relationship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management.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right="729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Designed dashboard for data analysis, sales forecasting and providing impactful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analytical insight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sell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sell through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data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relevant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training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materials.</w:t>
      </w:r>
    </w:p>
    <w:p w:rsidR="003B2A82" w:rsidRDefault="003B2A82">
      <w:pPr>
        <w:pStyle w:val="BodyText"/>
      </w:pPr>
    </w:p>
    <w:p w:rsidR="003B2A82" w:rsidRDefault="003B2A82">
      <w:pPr>
        <w:pStyle w:val="BodyText"/>
      </w:pPr>
    </w:p>
    <w:p w:rsidR="003B2A82" w:rsidRDefault="003B2A82">
      <w:pPr>
        <w:pStyle w:val="BodyText"/>
        <w:rPr>
          <w:sz w:val="24"/>
        </w:rPr>
      </w:pPr>
    </w:p>
    <w:p w:rsidR="003B2A82" w:rsidRDefault="0023189A" w:rsidP="0023189A">
      <w:pPr>
        <w:pStyle w:val="Heading2"/>
        <w:ind w:left="475"/>
      </w:pPr>
      <w:proofErr w:type="spellStart"/>
      <w:r>
        <w:rPr>
          <w:color w:val="7E7E7E"/>
        </w:rPr>
        <w:t>Ikya</w:t>
      </w:r>
      <w:proofErr w:type="spellEnd"/>
      <w:r>
        <w:rPr>
          <w:color w:val="7E7E7E"/>
        </w:rPr>
        <w:t xml:space="preserve"> Human Capital Solutions Pvt Ltd</w:t>
      </w:r>
    </w:p>
    <w:p w:rsidR="003B2A82" w:rsidRDefault="0023189A" w:rsidP="0023189A">
      <w:pPr>
        <w:pStyle w:val="Heading3"/>
        <w:ind w:firstLine="350"/>
      </w:pPr>
      <w:r>
        <w:rPr>
          <w:color w:val="7E7E7E"/>
        </w:rPr>
        <w:t>Sales Executive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00" w:line="268" w:lineRule="auto"/>
        <w:ind w:left="465" w:right="105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Instrumental</w:t>
      </w:r>
      <w:r>
        <w:rPr>
          <w:color w:val="404040"/>
          <w:spacing w:val="4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42"/>
          <w:sz w:val="20"/>
        </w:rPr>
        <w:t xml:space="preserve"> </w:t>
      </w:r>
      <w:r>
        <w:rPr>
          <w:color w:val="404040"/>
          <w:sz w:val="20"/>
        </w:rPr>
        <w:t>Designing</w:t>
      </w:r>
      <w:r>
        <w:rPr>
          <w:color w:val="404040"/>
          <w:spacing w:val="42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Implementing</w:t>
      </w:r>
      <w:r>
        <w:rPr>
          <w:color w:val="404040"/>
          <w:spacing w:val="43"/>
          <w:sz w:val="20"/>
        </w:rPr>
        <w:t xml:space="preserve"> </w:t>
      </w:r>
      <w:r>
        <w:rPr>
          <w:color w:val="404040"/>
          <w:sz w:val="20"/>
        </w:rPr>
        <w:t>sales</w:t>
      </w:r>
      <w:r>
        <w:rPr>
          <w:color w:val="404040"/>
          <w:spacing w:val="44"/>
          <w:sz w:val="20"/>
        </w:rPr>
        <w:t xml:space="preserve"> </w:t>
      </w:r>
      <w:r>
        <w:rPr>
          <w:color w:val="404040"/>
          <w:sz w:val="20"/>
        </w:rPr>
        <w:t>plans</w:t>
      </w:r>
      <w:r>
        <w:rPr>
          <w:color w:val="404040"/>
          <w:spacing w:val="4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41"/>
          <w:sz w:val="20"/>
        </w:rPr>
        <w:t xml:space="preserve"> </w:t>
      </w:r>
      <w:r>
        <w:rPr>
          <w:color w:val="404040"/>
          <w:sz w:val="20"/>
        </w:rPr>
        <w:t>generate</w:t>
      </w:r>
      <w:r>
        <w:rPr>
          <w:color w:val="404040"/>
          <w:spacing w:val="42"/>
          <w:sz w:val="20"/>
        </w:rPr>
        <w:t xml:space="preserve"> </w:t>
      </w:r>
      <w:r>
        <w:rPr>
          <w:color w:val="404040"/>
          <w:sz w:val="20"/>
        </w:rPr>
        <w:t>sales</w:t>
      </w:r>
      <w:r>
        <w:rPr>
          <w:color w:val="404040"/>
          <w:spacing w:val="4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42"/>
          <w:sz w:val="20"/>
        </w:rPr>
        <w:t xml:space="preserve"> </w:t>
      </w:r>
      <w:r>
        <w:rPr>
          <w:color w:val="404040"/>
          <w:sz w:val="20"/>
        </w:rPr>
        <w:t>achieve</w:t>
      </w:r>
      <w:r>
        <w:rPr>
          <w:color w:val="404040"/>
          <w:spacing w:val="-43"/>
          <w:sz w:val="20"/>
        </w:rPr>
        <w:t xml:space="preserve"> </w:t>
      </w:r>
      <w:r>
        <w:rPr>
          <w:color w:val="404040"/>
          <w:sz w:val="20"/>
        </w:rPr>
        <w:t>revenue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targets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compliance software.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7"/>
        <w:ind w:left="465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Achievement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sales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budget;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handle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customer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complaints</w:t>
      </w:r>
      <w:r>
        <w:rPr>
          <w:color w:val="404040"/>
          <w:spacing w:val="2"/>
          <w:sz w:val="20"/>
        </w:rPr>
        <w:t xml:space="preserve"> </w:t>
      </w:r>
      <w:r>
        <w:rPr>
          <w:color w:val="404040"/>
          <w:sz w:val="20"/>
        </w:rPr>
        <w:t>tactfully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effectively.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36"/>
        <w:ind w:left="465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Excellent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resource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balancing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skills,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inventory</w:t>
      </w:r>
      <w:r>
        <w:rPr>
          <w:color w:val="404040"/>
          <w:spacing w:val="-5"/>
          <w:sz w:val="20"/>
        </w:rPr>
        <w:t xml:space="preserve"> </w:t>
      </w:r>
      <w:r w:rsidR="0023189A">
        <w:rPr>
          <w:color w:val="404040"/>
          <w:sz w:val="20"/>
        </w:rPr>
        <w:t>optimization</w:t>
      </w:r>
      <w:r>
        <w:rPr>
          <w:color w:val="404040"/>
          <w:sz w:val="20"/>
        </w:rPr>
        <w:t>.</w:t>
      </w:r>
    </w:p>
    <w:p w:rsidR="003B2A82" w:rsidRPr="0023189A" w:rsidRDefault="00CD65E2" w:rsidP="0023189A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35"/>
        <w:ind w:left="465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A</w:t>
      </w:r>
      <w:r>
        <w:rPr>
          <w:color w:val="404040"/>
          <w:sz w:val="20"/>
        </w:rPr>
        <w:t>c</w:t>
      </w:r>
      <w:r>
        <w:rPr>
          <w:color w:val="404040"/>
          <w:sz w:val="20"/>
        </w:rPr>
        <w:t>h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v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d</w:t>
      </w:r>
      <w:r>
        <w:rPr>
          <w:color w:val="404040"/>
          <w:spacing w:val="28"/>
          <w:sz w:val="20"/>
        </w:rPr>
        <w:t xml:space="preserve"> </w:t>
      </w:r>
      <w:r w:rsidR="0023189A">
        <w:rPr>
          <w:color w:val="404040"/>
          <w:sz w:val="20"/>
        </w:rPr>
        <w:t>Samsung</w:t>
      </w:r>
      <w:r w:rsidR="0023189A">
        <w:rPr>
          <w:color w:val="404040"/>
          <w:spacing w:val="74"/>
          <w:sz w:val="20"/>
        </w:rPr>
        <w:t xml:space="preserve"> </w:t>
      </w:r>
      <w:r>
        <w:rPr>
          <w:color w:val="404040"/>
          <w:sz w:val="20"/>
        </w:rPr>
        <w:t>P</w:t>
      </w:r>
      <w:r>
        <w:rPr>
          <w:color w:val="404040"/>
          <w:sz w:val="20"/>
        </w:rPr>
        <w:t>r</w:t>
      </w:r>
      <w:r>
        <w:rPr>
          <w:color w:val="404040"/>
          <w:sz w:val="20"/>
        </w:rPr>
        <w:t>o</w:t>
      </w:r>
      <w:r>
        <w:rPr>
          <w:color w:val="404040"/>
          <w:sz w:val="20"/>
        </w:rPr>
        <w:t>d</w:t>
      </w:r>
      <w:r>
        <w:rPr>
          <w:color w:val="404040"/>
          <w:sz w:val="20"/>
        </w:rPr>
        <w:t>u</w:t>
      </w:r>
      <w:r>
        <w:rPr>
          <w:color w:val="404040"/>
          <w:sz w:val="20"/>
        </w:rPr>
        <w:t>c</w:t>
      </w:r>
      <w:r>
        <w:rPr>
          <w:color w:val="404040"/>
          <w:sz w:val="20"/>
        </w:rPr>
        <w:t>t</w:t>
      </w:r>
      <w:r>
        <w:rPr>
          <w:color w:val="404040"/>
          <w:spacing w:val="70"/>
          <w:sz w:val="20"/>
        </w:rPr>
        <w:t xml:space="preserve"> </w:t>
      </w:r>
      <w:r>
        <w:rPr>
          <w:color w:val="404040"/>
          <w:sz w:val="20"/>
        </w:rPr>
        <w:t>P</w:t>
      </w:r>
      <w:r>
        <w:rPr>
          <w:color w:val="404040"/>
          <w:sz w:val="20"/>
        </w:rPr>
        <w:t>r</w:t>
      </w:r>
      <w:r>
        <w:rPr>
          <w:color w:val="404040"/>
          <w:sz w:val="20"/>
        </w:rPr>
        <w:t>o</w:t>
      </w:r>
      <w:r>
        <w:rPr>
          <w:color w:val="404040"/>
          <w:sz w:val="20"/>
        </w:rPr>
        <w:t>f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s</w:t>
      </w:r>
      <w:r>
        <w:rPr>
          <w:color w:val="404040"/>
          <w:sz w:val="20"/>
        </w:rPr>
        <w:t>s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o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a</w:t>
      </w:r>
      <w:r>
        <w:rPr>
          <w:color w:val="404040"/>
          <w:sz w:val="20"/>
        </w:rPr>
        <w:t>l</w:t>
      </w:r>
      <w:r>
        <w:rPr>
          <w:color w:val="404040"/>
          <w:spacing w:val="77"/>
          <w:sz w:val="20"/>
        </w:rPr>
        <w:t xml:space="preserve"> </w:t>
      </w:r>
      <w:r>
        <w:rPr>
          <w:color w:val="404040"/>
          <w:sz w:val="20"/>
        </w:rPr>
        <w:t>l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v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l</w:t>
      </w:r>
      <w:r>
        <w:rPr>
          <w:color w:val="404040"/>
          <w:spacing w:val="71"/>
          <w:sz w:val="20"/>
        </w:rPr>
        <w:t xml:space="preserve"> 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n</w:t>
      </w:r>
      <w:r>
        <w:rPr>
          <w:color w:val="404040"/>
          <w:spacing w:val="77"/>
          <w:sz w:val="20"/>
        </w:rPr>
        <w:t xml:space="preserve"> </w:t>
      </w:r>
      <w:r>
        <w:rPr>
          <w:color w:val="404040"/>
          <w:sz w:val="20"/>
        </w:rPr>
        <w:t>“</w:t>
      </w:r>
      <w:r w:rsidR="0023189A">
        <w:rPr>
          <w:color w:val="404040"/>
          <w:sz w:val="20"/>
        </w:rPr>
        <w:t>Samsung</w:t>
      </w:r>
      <w:r>
        <w:rPr>
          <w:color w:val="404040"/>
          <w:spacing w:val="70"/>
          <w:sz w:val="20"/>
        </w:rPr>
        <w:t xml:space="preserve"> 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x</w:t>
      </w:r>
      <w:r>
        <w:rPr>
          <w:color w:val="404040"/>
          <w:sz w:val="20"/>
        </w:rPr>
        <w:t>p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r</w:t>
      </w:r>
      <w:r>
        <w:rPr>
          <w:color w:val="404040"/>
          <w:sz w:val="20"/>
        </w:rPr>
        <w:t>t</w:t>
      </w:r>
      <w:r>
        <w:rPr>
          <w:color w:val="404040"/>
          <w:sz w:val="20"/>
        </w:rPr>
        <w:t>-</w:t>
      </w:r>
      <w:r>
        <w:rPr>
          <w:color w:val="404040"/>
          <w:sz w:val="20"/>
        </w:rPr>
        <w:t>z</w:t>
      </w:r>
      <w:r>
        <w:rPr>
          <w:color w:val="404040"/>
          <w:sz w:val="20"/>
        </w:rPr>
        <w:t>o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e</w:t>
      </w:r>
      <w:r w:rsidR="0023189A">
        <w:rPr>
          <w:color w:val="404040"/>
          <w:spacing w:val="73"/>
          <w:sz w:val="20"/>
        </w:rPr>
        <w:t xml:space="preserve"> </w:t>
      </w:r>
      <w:r>
        <w:rPr>
          <w:color w:val="404040"/>
          <w:sz w:val="20"/>
        </w:rPr>
        <w:t>T</w:t>
      </w:r>
      <w:r>
        <w:rPr>
          <w:color w:val="404040"/>
          <w:sz w:val="20"/>
        </w:rPr>
        <w:t>r</w:t>
      </w:r>
      <w:r>
        <w:rPr>
          <w:color w:val="404040"/>
          <w:sz w:val="20"/>
        </w:rPr>
        <w:t>a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g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35"/>
        <w:ind w:left="465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Earned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 w:rsidR="0023189A">
        <w:rPr>
          <w:color w:val="404040"/>
          <w:sz w:val="20"/>
        </w:rPr>
        <w:t>Samsung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</w:t>
      </w:r>
      <w:r>
        <w:rPr>
          <w:color w:val="404040"/>
          <w:sz w:val="20"/>
        </w:rPr>
        <w:t>e</w:t>
      </w:r>
      <w:r>
        <w:rPr>
          <w:color w:val="404040"/>
          <w:sz w:val="20"/>
        </w:rPr>
        <w:t>c</w:t>
      </w:r>
      <w:r>
        <w:rPr>
          <w:color w:val="404040"/>
          <w:sz w:val="20"/>
        </w:rPr>
        <w:t>h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c</w:t>
      </w:r>
      <w:r>
        <w:rPr>
          <w:color w:val="404040"/>
          <w:sz w:val="20"/>
        </w:rPr>
        <w:t>a</w:t>
      </w:r>
      <w:r>
        <w:rPr>
          <w:color w:val="404040"/>
          <w:sz w:val="20"/>
        </w:rPr>
        <w:t>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Training</w:t>
      </w:r>
      <w:r>
        <w:rPr>
          <w:color w:val="404040"/>
          <w:sz w:val="20"/>
        </w:rPr>
        <w:t xml:space="preserve"> </w:t>
      </w:r>
      <w:r>
        <w:rPr>
          <w:color w:val="404040"/>
          <w:sz w:val="20"/>
        </w:rPr>
        <w:t>-</w:t>
      </w:r>
      <w:r>
        <w:rPr>
          <w:color w:val="404040"/>
          <w:sz w:val="20"/>
        </w:rPr>
        <w:t>F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n</w:t>
      </w:r>
      <w:r>
        <w:rPr>
          <w:color w:val="404040"/>
          <w:sz w:val="20"/>
        </w:rPr>
        <w:t>a</w:t>
      </w:r>
      <w:r>
        <w:rPr>
          <w:color w:val="404040"/>
          <w:sz w:val="20"/>
        </w:rPr>
        <w:t>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Q</w:t>
      </w:r>
      <w:r>
        <w:rPr>
          <w:color w:val="404040"/>
          <w:sz w:val="20"/>
        </w:rPr>
        <w:t>u</w:t>
      </w:r>
      <w:r>
        <w:rPr>
          <w:color w:val="404040"/>
          <w:sz w:val="20"/>
        </w:rPr>
        <w:t>i</w:t>
      </w:r>
      <w:r>
        <w:rPr>
          <w:color w:val="404040"/>
          <w:sz w:val="20"/>
        </w:rPr>
        <w:t>z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Certificate</w:t>
      </w:r>
      <w:r>
        <w:rPr>
          <w:color w:val="404040"/>
          <w:sz w:val="20"/>
        </w:rPr>
        <w:t>.</w:t>
      </w:r>
    </w:p>
    <w:p w:rsidR="003B2A82" w:rsidRDefault="003B2A82">
      <w:pPr>
        <w:pStyle w:val="BodyText"/>
        <w:rPr>
          <w:sz w:val="24"/>
        </w:rPr>
      </w:pPr>
    </w:p>
    <w:p w:rsidR="003B2A82" w:rsidRDefault="003B2A82">
      <w:pPr>
        <w:pStyle w:val="BodyText"/>
        <w:spacing w:before="2"/>
        <w:rPr>
          <w:sz w:val="31"/>
        </w:rPr>
      </w:pPr>
    </w:p>
    <w:p w:rsidR="003B2A82" w:rsidRDefault="00A83733" w:rsidP="00A83733">
      <w:pPr>
        <w:pStyle w:val="Heading2"/>
        <w:ind w:left="120" w:firstLine="345"/>
      </w:pPr>
      <w:r>
        <w:rPr>
          <w:color w:val="7E7E7E"/>
        </w:rPr>
        <w:t>Vodafone Essar Pvt Ltd</w:t>
      </w:r>
    </w:p>
    <w:p w:rsidR="003B2A82" w:rsidRDefault="00A83733" w:rsidP="00A83733">
      <w:pPr>
        <w:pStyle w:val="Heading3"/>
        <w:ind w:left="120" w:firstLine="345"/>
      </w:pPr>
      <w:r>
        <w:rPr>
          <w:color w:val="7E7E7E"/>
        </w:rPr>
        <w:t xml:space="preserve">Sales </w:t>
      </w:r>
      <w:r w:rsidR="00505D4F">
        <w:rPr>
          <w:color w:val="7E7E7E"/>
        </w:rPr>
        <w:t>Executive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75"/>
        <w:ind w:left="470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Responsible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sales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in-store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sales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promotions.</w:t>
      </w:r>
    </w:p>
    <w:p w:rsidR="003B2A82" w:rsidRPr="00505D4F" w:rsidRDefault="00CD65E2" w:rsidP="00505D4F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31"/>
        <w:ind w:left="470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Priorities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initiate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Company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objectives.</w:t>
      </w:r>
    </w:p>
    <w:p w:rsidR="003B2A82" w:rsidRDefault="00CD65E2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30"/>
        <w:ind w:left="470" w:hanging="360"/>
        <w:rPr>
          <w:rFonts w:ascii="Symbol" w:hAnsi="Symbol"/>
          <w:color w:val="404040"/>
          <w:sz w:val="20"/>
        </w:rPr>
      </w:pPr>
      <w:r>
        <w:rPr>
          <w:color w:val="404040"/>
          <w:sz w:val="20"/>
        </w:rPr>
        <w:t>Awareness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competitor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activity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communicate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team.</w:t>
      </w:r>
    </w:p>
    <w:p w:rsidR="003B2A82" w:rsidRPr="00505D4F" w:rsidRDefault="00CD65E2" w:rsidP="00505D4F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36" w:line="268" w:lineRule="auto"/>
        <w:ind w:left="470" w:right="98" w:hanging="360"/>
        <w:rPr>
          <w:rFonts w:ascii="Symbol" w:hAnsi="Symbol"/>
          <w:color w:val="404040"/>
          <w:sz w:val="20"/>
        </w:rPr>
        <w:sectPr w:rsidR="003B2A82" w:rsidRPr="00505D4F">
          <w:type w:val="continuous"/>
          <w:pgSz w:w="12240" w:h="15840"/>
          <w:pgMar w:top="0" w:right="140" w:bottom="0" w:left="40" w:header="720" w:footer="720" w:gutter="0"/>
          <w:cols w:num="2" w:space="720" w:equalWidth="0">
            <w:col w:w="3949" w:space="363"/>
            <w:col w:w="7748"/>
          </w:cols>
        </w:sectPr>
      </w:pPr>
      <w:r>
        <w:rPr>
          <w:color w:val="404040"/>
          <w:sz w:val="20"/>
        </w:rPr>
        <w:t>Adept</w:t>
      </w:r>
      <w:r>
        <w:rPr>
          <w:color w:val="404040"/>
          <w:spacing w:val="20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25"/>
          <w:sz w:val="20"/>
        </w:rPr>
        <w:t xml:space="preserve"> </w:t>
      </w:r>
      <w:r w:rsidR="00505D4F">
        <w:rPr>
          <w:color w:val="404040"/>
          <w:sz w:val="20"/>
        </w:rPr>
        <w:t>organizing</w:t>
      </w:r>
      <w:r>
        <w:rPr>
          <w:color w:val="404040"/>
          <w:spacing w:val="2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26"/>
          <w:sz w:val="20"/>
        </w:rPr>
        <w:t xml:space="preserve"> </w:t>
      </w:r>
      <w:r>
        <w:rPr>
          <w:color w:val="404040"/>
          <w:sz w:val="20"/>
        </w:rPr>
        <w:t>in-store</w:t>
      </w:r>
      <w:r>
        <w:rPr>
          <w:color w:val="404040"/>
          <w:spacing w:val="22"/>
          <w:sz w:val="20"/>
        </w:rPr>
        <w:t xml:space="preserve"> </w:t>
      </w:r>
      <w:r>
        <w:rPr>
          <w:color w:val="404040"/>
          <w:sz w:val="20"/>
        </w:rPr>
        <w:t>promotional</w:t>
      </w:r>
      <w:r>
        <w:rPr>
          <w:color w:val="404040"/>
          <w:spacing w:val="21"/>
          <w:sz w:val="20"/>
        </w:rPr>
        <w:t xml:space="preserve"> </w:t>
      </w:r>
      <w:r>
        <w:rPr>
          <w:color w:val="404040"/>
          <w:sz w:val="20"/>
        </w:rPr>
        <w:t>activities</w:t>
      </w:r>
      <w:r>
        <w:rPr>
          <w:color w:val="404040"/>
          <w:spacing w:val="2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22"/>
          <w:sz w:val="20"/>
        </w:rPr>
        <w:t xml:space="preserve"> </w:t>
      </w:r>
      <w:r>
        <w:rPr>
          <w:color w:val="404040"/>
          <w:sz w:val="20"/>
        </w:rPr>
        <w:t>new</w:t>
      </w:r>
      <w:r>
        <w:rPr>
          <w:color w:val="404040"/>
          <w:spacing w:val="24"/>
          <w:sz w:val="20"/>
        </w:rPr>
        <w:t xml:space="preserve"> </w:t>
      </w:r>
      <w:r>
        <w:rPr>
          <w:color w:val="404040"/>
          <w:sz w:val="20"/>
        </w:rPr>
        <w:t>release</w:t>
      </w:r>
      <w:r>
        <w:rPr>
          <w:color w:val="404040"/>
          <w:spacing w:val="2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20"/>
          <w:sz w:val="20"/>
        </w:rPr>
        <w:t xml:space="preserve"> </w:t>
      </w:r>
      <w:r>
        <w:rPr>
          <w:color w:val="404040"/>
          <w:sz w:val="20"/>
        </w:rPr>
        <w:t>products</w:t>
      </w:r>
      <w:r>
        <w:rPr>
          <w:color w:val="404040"/>
          <w:spacing w:val="23"/>
          <w:sz w:val="20"/>
        </w:rPr>
        <w:t xml:space="preserve"> </w:t>
      </w:r>
      <w:r>
        <w:rPr>
          <w:color w:val="404040"/>
          <w:sz w:val="20"/>
        </w:rPr>
        <w:t>&amp;</w:t>
      </w:r>
      <w:r>
        <w:rPr>
          <w:color w:val="404040"/>
          <w:spacing w:val="-42"/>
          <w:sz w:val="20"/>
        </w:rPr>
        <w:t xml:space="preserve"> </w:t>
      </w:r>
      <w:r>
        <w:rPr>
          <w:color w:val="404040"/>
          <w:sz w:val="20"/>
        </w:rPr>
        <w:t>special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products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advertisement</w:t>
      </w:r>
      <w:r w:rsidR="00505D4F">
        <w:rPr>
          <w:color w:val="404040"/>
          <w:spacing w:val="-3"/>
          <w:sz w:val="20"/>
        </w:rPr>
        <w:t>.</w:t>
      </w:r>
    </w:p>
    <w:p w:rsidR="003B2A82" w:rsidRDefault="003B2A82">
      <w:pPr>
        <w:pStyle w:val="BodyText"/>
        <w:spacing w:before="3"/>
        <w:rPr>
          <w:sz w:val="10"/>
        </w:rPr>
      </w:pPr>
    </w:p>
    <w:p w:rsidR="003B2A82" w:rsidRDefault="00CD65E2">
      <w:pPr>
        <w:pStyle w:val="BodyText"/>
        <w:tabs>
          <w:tab w:val="left" w:pos="11564"/>
        </w:tabs>
        <w:spacing w:before="60"/>
        <w:ind w:left="1280"/>
      </w:pPr>
      <w:r>
        <w:rPr>
          <w:color w:val="FFFFFF"/>
          <w:spacing w:val="-16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Sales</w:t>
      </w:r>
      <w:r>
        <w:rPr>
          <w:color w:val="FFFFFF"/>
          <w:spacing w:val="-3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Planning:</w:t>
      </w:r>
      <w:r>
        <w:rPr>
          <w:color w:val="FFFFFF"/>
          <w:shd w:val="clear" w:color="auto" w:fill="767070"/>
        </w:rPr>
        <w:tab/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sales target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</w:t>
      </w:r>
      <w:r w:rsidR="00505D4F">
        <w:rPr>
          <w:sz w:val="20"/>
        </w:rPr>
        <w:t>.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spacing w:before="1"/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statuary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pertaining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compiled</w:t>
      </w:r>
      <w:r w:rsidR="00505D4F">
        <w:rPr>
          <w:sz w:val="20"/>
        </w:rPr>
        <w:t>.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facilitate</w:t>
      </w:r>
      <w:r>
        <w:rPr>
          <w:spacing w:val="-2"/>
          <w:sz w:val="20"/>
        </w:rPr>
        <w:t xml:space="preserve"> </w:t>
      </w:r>
      <w:r>
        <w:rPr>
          <w:sz w:val="20"/>
        </w:rPr>
        <w:t>reviews,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initiation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action.</w:t>
      </w:r>
    </w:p>
    <w:p w:rsidR="003B2A82" w:rsidRDefault="003B2A82">
      <w:pPr>
        <w:pStyle w:val="BodyText"/>
        <w:spacing w:before="10"/>
        <w:rPr>
          <w:sz w:val="14"/>
        </w:rPr>
      </w:pPr>
    </w:p>
    <w:p w:rsidR="003B2A82" w:rsidRDefault="00CD65E2">
      <w:pPr>
        <w:pStyle w:val="BodyText"/>
        <w:tabs>
          <w:tab w:val="left" w:pos="11564"/>
        </w:tabs>
        <w:spacing w:before="60"/>
        <w:ind w:left="1280"/>
      </w:pPr>
      <w:r>
        <w:rPr>
          <w:color w:val="FFFFFF"/>
          <w:spacing w:val="-16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Marketing</w:t>
      </w:r>
      <w:r>
        <w:rPr>
          <w:color w:val="FFFFFF"/>
          <w:spacing w:val="-4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Initiatives</w:t>
      </w:r>
      <w:r>
        <w:rPr>
          <w:color w:val="FFFFFF"/>
          <w:spacing w:val="-2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with</w:t>
      </w:r>
      <w:r>
        <w:rPr>
          <w:color w:val="FFFFFF"/>
          <w:spacing w:val="-4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Malls:</w:t>
      </w:r>
      <w:r>
        <w:rPr>
          <w:color w:val="FFFFFF"/>
          <w:shd w:val="clear" w:color="auto" w:fill="767070"/>
        </w:rPr>
        <w:tab/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Mall</w:t>
      </w:r>
      <w:r>
        <w:rPr>
          <w:spacing w:val="-3"/>
          <w:sz w:val="20"/>
        </w:rPr>
        <w:t xml:space="preserve"> </w:t>
      </w:r>
      <w:r>
        <w:rPr>
          <w:sz w:val="20"/>
        </w:rPr>
        <w:t>Loyalty</w:t>
      </w:r>
      <w:r>
        <w:rPr>
          <w:spacing w:val="-3"/>
          <w:sz w:val="20"/>
        </w:rPr>
        <w:t xml:space="preserve"> </w:t>
      </w:r>
      <w:r>
        <w:rPr>
          <w:sz w:val="20"/>
        </w:rPr>
        <w:t>Programme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Licensees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quarterly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execution</w:t>
      </w:r>
      <w:r>
        <w:rPr>
          <w:spacing w:val="-3"/>
          <w:sz w:val="20"/>
        </w:rPr>
        <w:t xml:space="preserve"> </w:t>
      </w:r>
      <w:r>
        <w:rPr>
          <w:sz w:val="20"/>
        </w:rPr>
        <w:t>of Micro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ground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spacing w:before="1"/>
        <w:ind w:hanging="361"/>
        <w:rPr>
          <w:sz w:val="20"/>
        </w:rPr>
      </w:pP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execution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promotions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relevance 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brands</w:t>
      </w:r>
      <w:r>
        <w:rPr>
          <w:spacing w:val="-2"/>
          <w:sz w:val="20"/>
        </w:rPr>
        <w:t xml:space="preserve"> </w:t>
      </w:r>
      <w:r>
        <w:rPr>
          <w:sz w:val="20"/>
        </w:rPr>
        <w:t>collaterals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spacing w:before="1"/>
        <w:ind w:hanging="361"/>
        <w:rPr>
          <w:sz w:val="20"/>
        </w:rPr>
      </w:pP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liaison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agencies</w:t>
      </w:r>
    </w:p>
    <w:p w:rsidR="003B2A82" w:rsidRDefault="003B2A82">
      <w:pPr>
        <w:pStyle w:val="BodyText"/>
        <w:spacing w:before="3"/>
        <w:rPr>
          <w:sz w:val="15"/>
        </w:rPr>
      </w:pPr>
    </w:p>
    <w:p w:rsidR="003B2A82" w:rsidRDefault="00CD65E2">
      <w:pPr>
        <w:pStyle w:val="BodyText"/>
        <w:tabs>
          <w:tab w:val="left" w:pos="11564"/>
        </w:tabs>
        <w:spacing w:before="59"/>
        <w:ind w:left="1280"/>
      </w:pPr>
      <w:r>
        <w:rPr>
          <w:color w:val="FFFFFF"/>
          <w:spacing w:val="-16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Finance</w:t>
      </w:r>
      <w:r>
        <w:rPr>
          <w:color w:val="FFFFFF"/>
          <w:spacing w:val="-3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and</w:t>
      </w:r>
      <w:r>
        <w:rPr>
          <w:color w:val="FFFFFF"/>
          <w:spacing w:val="-4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MIS:</w:t>
      </w:r>
      <w:r>
        <w:rPr>
          <w:color w:val="FFFFFF"/>
          <w:shd w:val="clear" w:color="auto" w:fill="767070"/>
        </w:rPr>
        <w:tab/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spacing w:before="1" w:line="253" w:lineRule="exact"/>
        <w:ind w:hanging="361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remittance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Sales with</w:t>
      </w:r>
      <w:r>
        <w:rPr>
          <w:spacing w:val="-4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ADSR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spacing w:line="253" w:lineRule="exact"/>
        <w:ind w:hanging="361"/>
        <w:rPr>
          <w:sz w:val="20"/>
        </w:rPr>
      </w:pP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equipment’s</w:t>
      </w:r>
    </w:p>
    <w:p w:rsidR="003B2A82" w:rsidRDefault="00CD65E2">
      <w:pPr>
        <w:pStyle w:val="ListParagraph"/>
        <w:numPr>
          <w:ilvl w:val="1"/>
          <w:numId w:val="1"/>
        </w:numPr>
        <w:tabs>
          <w:tab w:val="left" w:pos="1670"/>
          <w:tab w:val="left" w:pos="1671"/>
        </w:tabs>
        <w:ind w:hanging="361"/>
        <w:rPr>
          <w:sz w:val="20"/>
        </w:rPr>
      </w:pPr>
      <w:r>
        <w:rPr>
          <w:sz w:val="20"/>
        </w:rPr>
        <w:t>Inventory</w:t>
      </w:r>
      <w:r>
        <w:rPr>
          <w:spacing w:val="-5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physical </w:t>
      </w:r>
      <w:proofErr w:type="spellStart"/>
      <w:r>
        <w:rPr>
          <w:sz w:val="20"/>
        </w:rPr>
        <w:t>vs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book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</w:p>
    <w:p w:rsidR="003B2A82" w:rsidRDefault="003B2A82">
      <w:pPr>
        <w:pStyle w:val="BodyText"/>
      </w:pPr>
    </w:p>
    <w:p w:rsidR="003B2A82" w:rsidRDefault="003B2A82">
      <w:pPr>
        <w:pStyle w:val="BodyText"/>
      </w:pPr>
    </w:p>
    <w:p w:rsidR="003B2A82" w:rsidRDefault="003B2A82">
      <w:pPr>
        <w:pStyle w:val="BodyText"/>
        <w:spacing w:before="4"/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14"/>
        <w:gridCol w:w="6849"/>
      </w:tblGrid>
      <w:tr w:rsidR="003B2A82">
        <w:trPr>
          <w:trHeight w:val="405"/>
        </w:trPr>
        <w:tc>
          <w:tcPr>
            <w:tcW w:w="4214" w:type="dxa"/>
            <w:shd w:val="clear" w:color="auto" w:fill="404040"/>
          </w:tcPr>
          <w:p w:rsidR="003B2A82" w:rsidRDefault="00CD65E2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EDUCATION</w:t>
            </w:r>
          </w:p>
        </w:tc>
        <w:tc>
          <w:tcPr>
            <w:tcW w:w="6849" w:type="dxa"/>
            <w:shd w:val="clear" w:color="auto" w:fill="404040"/>
          </w:tcPr>
          <w:p w:rsidR="003B2A82" w:rsidRDefault="003B2A82" w:rsidP="00505D4F">
            <w:pPr>
              <w:pStyle w:val="TableParagraph"/>
              <w:ind w:left="3115" w:right="2341"/>
              <w:rPr>
                <w:b/>
                <w:sz w:val="20"/>
              </w:rPr>
            </w:pPr>
          </w:p>
        </w:tc>
      </w:tr>
    </w:tbl>
    <w:p w:rsidR="003B2A82" w:rsidRDefault="00505D4F" w:rsidP="00505D4F">
      <w:pPr>
        <w:pStyle w:val="BodyText"/>
        <w:tabs>
          <w:tab w:val="left" w:pos="6587"/>
          <w:tab w:val="left" w:pos="7897"/>
        </w:tabs>
        <w:ind w:left="630"/>
      </w:pPr>
      <w:r>
        <w:t>12</w:t>
      </w:r>
      <w:r w:rsidRPr="00505D4F">
        <w:rPr>
          <w:vertAlign w:val="superscript"/>
        </w:rPr>
        <w:t>th</w:t>
      </w:r>
      <w:r>
        <w:t xml:space="preserve"> Pass from CBSE Board</w:t>
      </w:r>
      <w:r>
        <w:tab/>
        <w:t>2010</w:t>
      </w:r>
    </w:p>
    <w:p w:rsidR="003B2A82" w:rsidRDefault="003B2A82">
      <w:pPr>
        <w:pStyle w:val="BodyText"/>
        <w:spacing w:before="6"/>
        <w:rPr>
          <w:sz w:val="23"/>
        </w:rPr>
      </w:pPr>
      <w:r w:rsidRPr="003B2A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15.55pt;width:553.2pt;height:20.25pt;z-index:-15727616;mso-wrap-distance-left:0;mso-wrap-distance-right:0;mso-position-horizontal-relative:page" fillcolor="#404040" stroked="f">
            <v:textbox inset="0,0,0,0">
              <w:txbxContent>
                <w:p w:rsidR="003B2A82" w:rsidRDefault="00CD65E2">
                  <w:pPr>
                    <w:spacing w:line="244" w:lineRule="exact"/>
                    <w:ind w:left="4345" w:right="43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7E7E7E"/>
                      <w:sz w:val="20"/>
                    </w:rPr>
                    <w:t>ADDITIONAL</w:t>
                  </w:r>
                  <w:r>
                    <w:rPr>
                      <w:b/>
                      <w:color w:val="7E7E7E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color w:val="7E7E7E"/>
                      <w:sz w:val="20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:rsidR="003B2A82" w:rsidRDefault="003B2A82">
      <w:pPr>
        <w:pStyle w:val="BodyText"/>
        <w:spacing w:before="11"/>
        <w:rPr>
          <w:sz w:val="29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2"/>
        <w:gridCol w:w="5302"/>
      </w:tblGrid>
      <w:tr w:rsidR="003B2A82">
        <w:trPr>
          <w:trHeight w:val="490"/>
        </w:trPr>
        <w:tc>
          <w:tcPr>
            <w:tcW w:w="5302" w:type="dxa"/>
          </w:tcPr>
          <w:p w:rsidR="003B2A82" w:rsidRDefault="00505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 w:rsidR="00CD65E2">
              <w:rPr>
                <w:sz w:val="20"/>
              </w:rPr>
              <w:t>Sales</w:t>
            </w:r>
            <w:r w:rsidR="00CD65E2">
              <w:rPr>
                <w:spacing w:val="-3"/>
                <w:sz w:val="20"/>
              </w:rPr>
              <w:t xml:space="preserve"> </w:t>
            </w:r>
            <w:r w:rsidR="00CD65E2">
              <w:rPr>
                <w:sz w:val="20"/>
              </w:rPr>
              <w:t>consultant</w:t>
            </w:r>
          </w:p>
          <w:p w:rsidR="003B2A82" w:rsidRDefault="00CD65E2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C57D78">
              <w:rPr>
                <w:sz w:val="20"/>
              </w:rPr>
              <w:t>I</w:t>
            </w:r>
            <w:r w:rsidR="00505D4F" w:rsidRPr="00505D4F">
              <w:rPr>
                <w:sz w:val="20"/>
              </w:rPr>
              <w:t>w</w:t>
            </w:r>
            <w:r w:rsidRPr="00505D4F">
              <w:rPr>
                <w:sz w:val="20"/>
              </w:rPr>
              <w:t>orld</w:t>
            </w:r>
            <w:proofErr w:type="spellEnd"/>
            <w:r w:rsidRPr="00505D4F">
              <w:rPr>
                <w:spacing w:val="-1"/>
                <w:sz w:val="20"/>
              </w:rPr>
              <w:t xml:space="preserve"> </w:t>
            </w:r>
            <w:r w:rsidRPr="00505D4F">
              <w:rPr>
                <w:sz w:val="20"/>
              </w:rPr>
              <w:t>business</w:t>
            </w:r>
            <w:r w:rsidRPr="00505D4F">
              <w:rPr>
                <w:spacing w:val="-2"/>
                <w:sz w:val="20"/>
              </w:rPr>
              <w:t xml:space="preserve"> </w:t>
            </w:r>
            <w:r w:rsidRPr="00505D4F">
              <w:rPr>
                <w:sz w:val="20"/>
              </w:rPr>
              <w:t>solutions</w:t>
            </w:r>
            <w:r w:rsidRPr="00505D4F">
              <w:rPr>
                <w:spacing w:val="-2"/>
                <w:sz w:val="20"/>
              </w:rPr>
              <w:t xml:space="preserve"> </w:t>
            </w:r>
            <w:r w:rsidRPr="00505D4F">
              <w:rPr>
                <w:sz w:val="20"/>
              </w:rPr>
              <w:t>Pvt.</w:t>
            </w:r>
            <w:r w:rsidRPr="00505D4F">
              <w:rPr>
                <w:spacing w:val="-1"/>
                <w:sz w:val="20"/>
              </w:rPr>
              <w:t xml:space="preserve"> </w:t>
            </w:r>
            <w:r w:rsidRPr="00505D4F">
              <w:rPr>
                <w:sz w:val="20"/>
              </w:rPr>
              <w:t>Ltd</w:t>
            </w:r>
            <w:r w:rsidR="00C57D78">
              <w:rPr>
                <w:sz w:val="20"/>
              </w:rPr>
              <w:t>.</w:t>
            </w:r>
          </w:p>
        </w:tc>
        <w:tc>
          <w:tcPr>
            <w:tcW w:w="5302" w:type="dxa"/>
          </w:tcPr>
          <w:p w:rsidR="003B2A82" w:rsidRDefault="00505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April</w:t>
            </w:r>
            <w:r w:rsidR="00CD65E2">
              <w:rPr>
                <w:spacing w:val="-3"/>
                <w:sz w:val="20"/>
              </w:rPr>
              <w:t xml:space="preserve"> </w:t>
            </w:r>
            <w:r w:rsidR="00CD65E2">
              <w:rPr>
                <w:sz w:val="20"/>
              </w:rPr>
              <w:t>2017</w:t>
            </w:r>
            <w:r w:rsidR="00CD65E2">
              <w:rPr>
                <w:spacing w:val="1"/>
                <w:sz w:val="20"/>
              </w:rPr>
              <w:t xml:space="preserve"> </w:t>
            </w:r>
            <w:r w:rsidR="00CD65E2">
              <w:rPr>
                <w:sz w:val="20"/>
              </w:rPr>
              <w:t>to</w:t>
            </w:r>
            <w:r w:rsidR="00CD65E2">
              <w:rPr>
                <w:spacing w:val="39"/>
                <w:sz w:val="20"/>
              </w:rPr>
              <w:t xml:space="preserve"> </w:t>
            </w:r>
            <w:r w:rsidR="00CD65E2">
              <w:rPr>
                <w:sz w:val="20"/>
              </w:rPr>
              <w:t>till</w:t>
            </w:r>
            <w:r w:rsidR="00CD65E2">
              <w:rPr>
                <w:spacing w:val="-3"/>
                <w:sz w:val="20"/>
              </w:rPr>
              <w:t xml:space="preserve"> </w:t>
            </w:r>
            <w:r w:rsidR="00CD65E2">
              <w:rPr>
                <w:sz w:val="20"/>
              </w:rPr>
              <w:t>date</w:t>
            </w:r>
          </w:p>
        </w:tc>
      </w:tr>
      <w:tr w:rsidR="003B2A82">
        <w:trPr>
          <w:trHeight w:val="285"/>
        </w:trPr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2A82">
        <w:trPr>
          <w:trHeight w:val="490"/>
        </w:trPr>
        <w:tc>
          <w:tcPr>
            <w:tcW w:w="5302" w:type="dxa"/>
          </w:tcPr>
          <w:p w:rsidR="003B2A82" w:rsidRDefault="00505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Sales Executive</w:t>
            </w:r>
          </w:p>
          <w:p w:rsidR="003B2A82" w:rsidRDefault="00505D4F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Ikya</w:t>
            </w:r>
            <w:proofErr w:type="spellEnd"/>
            <w:r>
              <w:rPr>
                <w:sz w:val="20"/>
              </w:rPr>
              <w:t xml:space="preserve"> Human Capital Solutions Pvt Ltd</w:t>
            </w:r>
          </w:p>
        </w:tc>
        <w:tc>
          <w:tcPr>
            <w:tcW w:w="5302" w:type="dxa"/>
          </w:tcPr>
          <w:p w:rsidR="003B2A82" w:rsidRDefault="00505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January </w:t>
            </w:r>
            <w:r w:rsidR="00CD65E2">
              <w:rPr>
                <w:sz w:val="20"/>
              </w:rPr>
              <w:t>2014</w:t>
            </w:r>
            <w:r w:rsidR="00CD65E2">
              <w:rPr>
                <w:spacing w:val="-2"/>
                <w:sz w:val="20"/>
              </w:rPr>
              <w:t xml:space="preserve"> </w:t>
            </w:r>
            <w:r w:rsidR="00CD65E2">
              <w:rPr>
                <w:sz w:val="20"/>
              </w:rPr>
              <w:t>–</w:t>
            </w:r>
            <w:r w:rsidR="00CD65E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 w:rsidR="00CD65E2">
              <w:rPr>
                <w:spacing w:val="-1"/>
                <w:sz w:val="20"/>
              </w:rPr>
              <w:t xml:space="preserve"> </w:t>
            </w:r>
            <w:r w:rsidR="00CD65E2">
              <w:rPr>
                <w:sz w:val="20"/>
              </w:rPr>
              <w:t>2017</w:t>
            </w:r>
          </w:p>
        </w:tc>
      </w:tr>
      <w:tr w:rsidR="003B2A82">
        <w:trPr>
          <w:trHeight w:val="325"/>
        </w:trPr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2A82">
        <w:trPr>
          <w:trHeight w:val="484"/>
        </w:trPr>
        <w:tc>
          <w:tcPr>
            <w:tcW w:w="5302" w:type="dxa"/>
          </w:tcPr>
          <w:p w:rsidR="003B2A82" w:rsidRDefault="00CD65E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</w:p>
          <w:p w:rsidR="003B2A82" w:rsidRPr="00505D4F" w:rsidRDefault="00505D4F" w:rsidP="00505D4F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65E2">
              <w:rPr>
                <w:spacing w:val="-4"/>
                <w:sz w:val="20"/>
              </w:rPr>
              <w:t xml:space="preserve"> </w:t>
            </w:r>
            <w:r w:rsidRPr="00505D4F">
              <w:rPr>
                <w:sz w:val="20"/>
              </w:rPr>
              <w:t>Vodafone Essar Pvt Ltd</w:t>
            </w:r>
          </w:p>
        </w:tc>
        <w:tc>
          <w:tcPr>
            <w:tcW w:w="5302" w:type="dxa"/>
          </w:tcPr>
          <w:p w:rsidR="003B2A82" w:rsidRDefault="00505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June</w:t>
            </w:r>
            <w:r w:rsidR="00CD65E2">
              <w:rPr>
                <w:spacing w:val="-4"/>
                <w:sz w:val="20"/>
              </w:rPr>
              <w:t xml:space="preserve"> </w:t>
            </w:r>
            <w:r w:rsidR="00CD65E2">
              <w:rPr>
                <w:sz w:val="20"/>
              </w:rPr>
              <w:t>20</w:t>
            </w:r>
            <w:r>
              <w:rPr>
                <w:sz w:val="20"/>
              </w:rPr>
              <w:t>09</w:t>
            </w:r>
            <w:r w:rsidR="00CD65E2">
              <w:rPr>
                <w:spacing w:val="-5"/>
                <w:sz w:val="20"/>
              </w:rPr>
              <w:t xml:space="preserve"> </w:t>
            </w:r>
            <w:r w:rsidR="00CD65E2">
              <w:rPr>
                <w:sz w:val="20"/>
              </w:rPr>
              <w:t>–</w:t>
            </w:r>
            <w:r w:rsidR="00CD65E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 w:rsidR="00CD65E2">
              <w:rPr>
                <w:spacing w:val="2"/>
                <w:sz w:val="20"/>
              </w:rPr>
              <w:t xml:space="preserve"> </w:t>
            </w:r>
            <w:r w:rsidR="00CD65E2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</w:tr>
      <w:tr w:rsidR="003B2A82">
        <w:trPr>
          <w:trHeight w:val="290"/>
        </w:trPr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2" w:type="dxa"/>
          </w:tcPr>
          <w:p w:rsidR="003B2A82" w:rsidRDefault="003B2A8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CD65E2" w:rsidRDefault="00CD65E2"/>
    <w:sectPr w:rsidR="00CD65E2" w:rsidSect="003B2A82">
      <w:pgSz w:w="12240" w:h="15840"/>
      <w:pgMar w:top="1500" w:right="14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8FA"/>
    <w:multiLevelType w:val="hybridMultilevel"/>
    <w:tmpl w:val="54FA602E"/>
    <w:lvl w:ilvl="0" w:tplc="245C2748">
      <w:numFmt w:val="bullet"/>
      <w:lvlText w:val=""/>
      <w:lvlJc w:val="left"/>
      <w:pPr>
        <w:ind w:left="475" w:hanging="361"/>
      </w:pPr>
      <w:rPr>
        <w:rFonts w:hint="default"/>
        <w:w w:val="100"/>
        <w:lang w:val="en-US" w:eastAsia="en-US" w:bidi="ar-SA"/>
      </w:rPr>
    </w:lvl>
    <w:lvl w:ilvl="1" w:tplc="5764F02A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328A38F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D75C9EF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2738E36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5" w:tplc="135ADB7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 w:tplc="54804DF6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3AAC5C1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113EBCDC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2A82"/>
    <w:rsid w:val="00195912"/>
    <w:rsid w:val="0023189A"/>
    <w:rsid w:val="003B2A82"/>
    <w:rsid w:val="00505D4F"/>
    <w:rsid w:val="0051051B"/>
    <w:rsid w:val="006C1CDD"/>
    <w:rsid w:val="007E4717"/>
    <w:rsid w:val="00827189"/>
    <w:rsid w:val="00A83733"/>
    <w:rsid w:val="00AB02C2"/>
    <w:rsid w:val="00B05D83"/>
    <w:rsid w:val="00C57D78"/>
    <w:rsid w:val="00CD65E2"/>
    <w:rsid w:val="00D907F6"/>
    <w:rsid w:val="00E6403C"/>
    <w:rsid w:val="00E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A8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B2A82"/>
    <w:pPr>
      <w:spacing w:before="3"/>
      <w:ind w:left="105"/>
      <w:jc w:val="both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rsid w:val="003B2A82"/>
    <w:pPr>
      <w:ind w:left="11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3B2A82"/>
    <w:pPr>
      <w:spacing w:before="121"/>
      <w:ind w:left="11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2A8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B2A82"/>
    <w:pPr>
      <w:ind w:left="1670" w:hanging="361"/>
    </w:pPr>
  </w:style>
  <w:style w:type="paragraph" w:customStyle="1" w:styleId="TableParagraph">
    <w:name w:val="Table Paragraph"/>
    <w:basedOn w:val="Normal"/>
    <w:uiPriority w:val="1"/>
    <w:qFormat/>
    <w:rsid w:val="003B2A82"/>
    <w:pPr>
      <w:spacing w:line="244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231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alvanwani2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Windows User</cp:lastModifiedBy>
  <cp:revision>2</cp:revision>
  <cp:lastPrinted>2021-06-02T12:12:00Z</cp:lastPrinted>
  <dcterms:created xsi:type="dcterms:W3CDTF">2021-06-02T13:09:00Z</dcterms:created>
  <dcterms:modified xsi:type="dcterms:W3CDTF">2021-06-02T13:09:00Z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2021-06-02T00:00:00Z</vt:filetime>
  </property>
</Properties>
</file>