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p1"/>
      </w:pPr>
      <w:r>
        <w:rPr>
          <w:rtl w:val="0"/>
          <w:lang w:val="en-US"/>
        </w:rPr>
        <w:t>AMANPREET SINGH RANA</w:t>
      </w:r>
      <w:r>
        <w:rPr>
          <w:rStyle w:val="apple-converted-space"/>
          <w:rtl w:val="0"/>
          <w:lang w:val="en-US"/>
        </w:rPr>
        <w:t> </w:t>
      </w:r>
    </w:p>
    <w:p>
      <w:pPr>
        <w:pStyle w:val="p2"/>
        <w:rPr>
          <w:rStyle w:val="Hyperlink.0"/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+91-9891441735,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"mailto:rana.amanpreetsingh@gmail.com"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rana.amanpreetsingh@gmail.com</w:t>
      </w:r>
      <w:r>
        <w:rPr/>
        <w:fldChar w:fldCharType="end" w:fldLock="0"/>
      </w:r>
    </w:p>
    <w:p>
      <w:pPr>
        <w:pStyle w:val="p2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WZ - 454, 2nd Floor, Street No - 25, Shiv Nagar, Near Jail Road, New Delhi, INDIA - 110058</w:t>
      </w:r>
    </w:p>
    <w:p>
      <w:pPr>
        <w:pStyle w:val="p3"/>
      </w:pPr>
    </w:p>
    <w:p>
      <w:pPr>
        <w:pStyle w:val="p3"/>
      </w:pPr>
    </w:p>
    <w:p>
      <w:pPr>
        <w:pStyle w:val="p3"/>
      </w:pPr>
    </w:p>
    <w:p>
      <w:pPr>
        <w:pStyle w:val="p4"/>
      </w:pPr>
    </w:p>
    <w:p>
      <w:pPr>
        <w:pStyle w:val="p5"/>
      </w:pPr>
      <w:r>
        <w:rPr>
          <w:rStyle w:val="None"/>
          <w:b w:val="1"/>
          <w:bCs w:val="1"/>
          <w:rtl w:val="0"/>
          <w:lang w:val="en-US"/>
        </w:rPr>
        <w:t>HIGHLIGHTS OF QUALIFICATIONS</w:t>
      </w:r>
    </w:p>
    <w:p>
      <w:pPr>
        <w:pStyle w:val="p6"/>
      </w:pPr>
      <w:r>
        <w:rPr>
          <w:rStyle w:val="apple-converted-space"/>
          <w:rtl w:val="0"/>
        </w:rPr>
        <w:t> </w:t>
      </w:r>
    </w:p>
    <w:p>
      <w:pPr>
        <w:pStyle w:val="li7"/>
        <w:numPr>
          <w:ilvl w:val="0"/>
          <w:numId w:val="2"/>
        </w:numPr>
        <w:bidi w:val="0"/>
        <w:ind w:right="0"/>
        <w:jc w:val="left"/>
        <w:rPr>
          <w:rtl w:val="0"/>
          <w:lang w:val="en-US"/>
        </w:rPr>
      </w:pPr>
      <w:r>
        <w:rPr>
          <w:rStyle w:val="None"/>
          <w:rtl w:val="0"/>
          <w:lang w:val="en-US"/>
        </w:rPr>
        <w:t>TICO Certified (Certificate Number: T1299466)</w:t>
      </w:r>
    </w:p>
    <w:p>
      <w:pPr>
        <w:pStyle w:val="p8"/>
      </w:pPr>
    </w:p>
    <w:p>
      <w:pPr>
        <w:pStyle w:val="li7"/>
        <w:numPr>
          <w:ilvl w:val="0"/>
          <w:numId w:val="4"/>
        </w:numPr>
        <w:bidi w:val="0"/>
        <w:ind w:right="0"/>
        <w:jc w:val="left"/>
        <w:rPr>
          <w:rtl w:val="0"/>
          <w:lang w:val="en-US"/>
        </w:rPr>
      </w:pPr>
      <w:r>
        <w:rPr>
          <w:rStyle w:val="None"/>
          <w:rtl w:val="0"/>
          <w:lang w:val="en-US"/>
        </w:rPr>
        <w:t>Over 7 years of successful experience in various line of business such as customer service, technical support and travel counsellor</w:t>
      </w:r>
      <w:r>
        <w:rPr>
          <w:rStyle w:val="apple-converted-space"/>
          <w:rtl w:val="0"/>
          <w:lang w:val="en-US"/>
        </w:rPr>
        <w:t> </w:t>
      </w:r>
    </w:p>
    <w:p>
      <w:pPr>
        <w:pStyle w:val="p3"/>
      </w:pPr>
    </w:p>
    <w:p>
      <w:pPr>
        <w:pStyle w:val="li7"/>
        <w:numPr>
          <w:ilvl w:val="0"/>
          <w:numId w:val="6"/>
        </w:numPr>
        <w:bidi w:val="0"/>
        <w:ind w:right="0"/>
        <w:jc w:val="left"/>
        <w:rPr>
          <w:rtl w:val="0"/>
          <w:lang w:val="en-US"/>
        </w:rPr>
      </w:pPr>
      <w:r>
        <w:rPr>
          <w:rStyle w:val="None"/>
          <w:rtl w:val="0"/>
          <w:lang w:val="en-US"/>
        </w:rPr>
        <w:t>Extensive knowledge of GDS (Amadeus and Sabre)</w:t>
      </w:r>
    </w:p>
    <w:p>
      <w:pPr>
        <w:pStyle w:val="p3"/>
      </w:pPr>
    </w:p>
    <w:p>
      <w:pPr>
        <w:pStyle w:val="p3"/>
      </w:pPr>
    </w:p>
    <w:p>
      <w:pPr>
        <w:pStyle w:val="li7"/>
        <w:numPr>
          <w:ilvl w:val="0"/>
          <w:numId w:val="8"/>
        </w:numPr>
        <w:bidi w:val="0"/>
        <w:ind w:right="0"/>
        <w:jc w:val="left"/>
        <w:rPr>
          <w:rtl w:val="0"/>
          <w:lang w:val="en-US"/>
        </w:rPr>
      </w:pPr>
      <w:r>
        <w:rPr>
          <w:rStyle w:val="None"/>
          <w:rtl w:val="0"/>
          <w:lang w:val="en-US"/>
        </w:rPr>
        <w:t>Led new hire batches of up to 20 associates while motivating them to resolve customer queries and promote brand recognition</w:t>
      </w:r>
    </w:p>
    <w:p>
      <w:pPr>
        <w:pStyle w:val="p3"/>
      </w:pPr>
    </w:p>
    <w:p>
      <w:pPr>
        <w:pStyle w:val="li7"/>
        <w:numPr>
          <w:ilvl w:val="0"/>
          <w:numId w:val="10"/>
        </w:numPr>
        <w:bidi w:val="0"/>
        <w:ind w:right="0"/>
        <w:jc w:val="left"/>
        <w:rPr>
          <w:rtl w:val="0"/>
          <w:lang w:val="en-US"/>
        </w:rPr>
      </w:pPr>
      <w:r>
        <w:rPr>
          <w:rStyle w:val="None"/>
          <w:rtl w:val="0"/>
          <w:lang w:val="en-US"/>
        </w:rPr>
        <w:t>Organised monthly social events to strengthen team bonds</w:t>
      </w:r>
      <w:r>
        <w:rPr>
          <w:rStyle w:val="apple-converted-space"/>
          <w:rtl w:val="0"/>
          <w:lang w:val="en-US"/>
        </w:rPr>
        <w:t> </w:t>
      </w:r>
    </w:p>
    <w:p>
      <w:pPr>
        <w:pStyle w:val="p9"/>
      </w:pPr>
    </w:p>
    <w:p>
      <w:pPr>
        <w:pStyle w:val="li7"/>
        <w:numPr>
          <w:ilvl w:val="0"/>
          <w:numId w:val="12"/>
        </w:numPr>
        <w:bidi w:val="0"/>
        <w:ind w:right="0"/>
        <w:jc w:val="left"/>
        <w:rPr>
          <w:rtl w:val="0"/>
          <w:lang w:val="en-US"/>
        </w:rPr>
      </w:pPr>
      <w:r>
        <w:rPr>
          <w:rStyle w:val="None"/>
          <w:rtl w:val="0"/>
          <w:lang w:val="en-US"/>
        </w:rPr>
        <w:t xml:space="preserve">Received </w:t>
      </w:r>
      <w:r>
        <w:rPr>
          <w:rStyle w:val="None"/>
          <w:rtl w:val="0"/>
          <w:lang w:val="en-US"/>
        </w:rPr>
        <w:t>“</w:t>
      </w:r>
      <w:r>
        <w:rPr>
          <w:rStyle w:val="None"/>
          <w:rtl w:val="0"/>
          <w:lang w:val="en-US"/>
        </w:rPr>
        <w:t>Letter of Appreciation</w:t>
      </w:r>
      <w:r>
        <w:rPr>
          <w:rStyle w:val="None"/>
          <w:rtl w:val="0"/>
          <w:lang w:val="en-US"/>
        </w:rPr>
        <w:t xml:space="preserve">” </w:t>
      </w:r>
      <w:r>
        <w:rPr>
          <w:rStyle w:val="None"/>
          <w:rtl w:val="0"/>
          <w:lang w:val="en-US"/>
        </w:rPr>
        <w:t xml:space="preserve">for customer satisfaction </w:t>
      </w:r>
      <w:r>
        <w:rPr>
          <w:rStyle w:val="apple-converted-space"/>
          <w:rtl w:val="0"/>
          <w:lang w:val="en-US"/>
        </w:rPr>
        <w:t> </w:t>
      </w:r>
    </w:p>
    <w:p>
      <w:pPr>
        <w:pStyle w:val="p9"/>
      </w:pPr>
    </w:p>
    <w:p>
      <w:pPr>
        <w:pStyle w:val="p4"/>
      </w:pPr>
    </w:p>
    <w:p>
      <w:pPr>
        <w:pStyle w:val="p4"/>
      </w:pPr>
    </w:p>
    <w:p>
      <w:pPr>
        <w:pStyle w:val="p5"/>
      </w:pPr>
      <w:r>
        <w:rPr>
          <w:rStyle w:val="None"/>
          <w:b w:val="1"/>
          <w:bCs w:val="1"/>
          <w:rtl w:val="0"/>
          <w:lang w:val="en-US"/>
        </w:rPr>
        <w:t>EDUCATION</w:t>
      </w:r>
      <w:r>
        <w:rPr>
          <w:rStyle w:val="None"/>
          <w:b w:val="1"/>
          <w:bCs w:val="1"/>
          <w:rtl w:val="0"/>
          <w:lang w:val="en-US"/>
        </w:rPr>
        <w:t> </w:t>
      </w:r>
    </w:p>
    <w:p>
      <w:pPr>
        <w:pStyle w:val="p4"/>
      </w:pPr>
      <w:r>
        <w:rPr>
          <w:rStyle w:val="None"/>
          <w:rFonts w:cs="Arial Unicode MS" w:eastAsia="Arial Unicode MS" w:hint="default"/>
          <w:b w:val="1"/>
          <w:bCs w:val="1"/>
          <w:rtl w:val="0"/>
          <w:lang w:val="en-US"/>
        </w:rPr>
        <w:t> </w:t>
      </w:r>
    </w:p>
    <w:p>
      <w:pPr>
        <w:pStyle w:val="p10"/>
      </w:pPr>
      <w:r>
        <w:rPr>
          <w:rStyle w:val="None"/>
          <w:b w:val="1"/>
          <w:bCs w:val="1"/>
          <w:sz w:val="21"/>
          <w:szCs w:val="21"/>
          <w:rtl w:val="0"/>
          <w:lang w:val="en-US"/>
        </w:rPr>
        <w:t>Senior Secondary School Examination, 10-12-2007</w:t>
      </w:r>
      <w:r>
        <w:rPr>
          <w:rStyle w:val="None"/>
          <w:b w:val="1"/>
          <w:bCs w:val="1"/>
          <w:rtl w:val="0"/>
          <w:lang w:val="en-US"/>
        </w:rPr>
        <w:t xml:space="preserve">                                                                                            </w:t>
      </w:r>
    </w:p>
    <w:p>
      <w:pPr>
        <w:pStyle w:val="p10"/>
      </w:pPr>
      <w:r>
        <w:rPr>
          <w:rStyle w:val="None"/>
          <w:b w:val="1"/>
          <w:bCs w:val="1"/>
          <w:rtl w:val="0"/>
          <w:lang w:val="en-US"/>
        </w:rPr>
        <w:t>National Institute of Open Schooling</w:t>
      </w:r>
      <w:r>
        <w:rPr>
          <w:rStyle w:val="None"/>
          <w:rtl w:val="0"/>
          <w:lang w:val="en-US"/>
        </w:rPr>
        <w:t>, New Delhi (India)</w:t>
      </w:r>
    </w:p>
    <w:p>
      <w:pPr>
        <w:pStyle w:val="p11"/>
      </w:pPr>
    </w:p>
    <w:p>
      <w:pPr>
        <w:pStyle w:val="p11"/>
      </w:pPr>
    </w:p>
    <w:p>
      <w:pPr>
        <w:pStyle w:val="p11"/>
      </w:pPr>
    </w:p>
    <w:p>
      <w:pPr>
        <w:pStyle w:val="p12"/>
      </w:pPr>
      <w:r>
        <w:rPr>
          <w:rStyle w:val="None"/>
          <w:b w:val="1"/>
          <w:bCs w:val="1"/>
          <w:rtl w:val="0"/>
          <w:lang w:val="en-US"/>
        </w:rPr>
        <w:t>Secondary School Examination, 26-05-2005</w:t>
      </w:r>
    </w:p>
    <w:p>
      <w:pPr>
        <w:pStyle w:val="p10"/>
      </w:pPr>
      <w:r>
        <w:rPr>
          <w:rStyle w:val="None"/>
          <w:b w:val="1"/>
          <w:bCs w:val="1"/>
          <w:rtl w:val="0"/>
          <w:lang w:val="en-US"/>
        </w:rPr>
        <w:t>Central Board of Secondary Education</w:t>
      </w:r>
      <w:r>
        <w:rPr>
          <w:rStyle w:val="None"/>
          <w:rtl w:val="0"/>
          <w:lang w:val="en-US"/>
        </w:rPr>
        <w:t>, New Delhi (India)</w:t>
      </w:r>
    </w:p>
    <w:p>
      <w:pPr>
        <w:pStyle w:val="p3"/>
      </w:pPr>
    </w:p>
    <w:p>
      <w:pPr>
        <w:pStyle w:val="p4"/>
      </w:pPr>
    </w:p>
    <w:p>
      <w:pPr>
        <w:pStyle w:val="p4"/>
      </w:pPr>
    </w:p>
    <w:p>
      <w:pPr>
        <w:pStyle w:val="p4"/>
      </w:pPr>
    </w:p>
    <w:p>
      <w:pPr>
        <w:pStyle w:val="p4"/>
      </w:pPr>
    </w:p>
    <w:p>
      <w:pPr>
        <w:pStyle w:val="p5"/>
      </w:pPr>
      <w:r>
        <w:rPr>
          <w:rStyle w:val="None"/>
          <w:b w:val="1"/>
          <w:bCs w:val="1"/>
          <w:rtl w:val="0"/>
          <w:lang w:val="en-US"/>
        </w:rPr>
        <w:t>EXPERIENCE</w:t>
      </w:r>
      <w:r>
        <w:rPr>
          <w:rStyle w:val="None"/>
          <w:b w:val="1"/>
          <w:bCs w:val="1"/>
          <w:rtl w:val="0"/>
          <w:lang w:val="en-US"/>
        </w:rPr>
        <w:t> </w:t>
      </w:r>
    </w:p>
    <w:p>
      <w:pPr>
        <w:pStyle w:val="p6"/>
      </w:pPr>
      <w:r>
        <w:rPr>
          <w:rStyle w:val="apple-converted-space"/>
          <w:rtl w:val="0"/>
        </w:rPr>
        <w:t> </w:t>
      </w:r>
    </w:p>
    <w:p>
      <w:pPr>
        <w:pStyle w:val="p7"/>
      </w:pPr>
      <w:r>
        <w:rPr>
          <w:rStyle w:val="None"/>
          <w:b w:val="1"/>
          <w:bCs w:val="1"/>
          <w:sz w:val="21"/>
          <w:szCs w:val="21"/>
          <w:rtl w:val="0"/>
          <w:lang w:val="en-US"/>
        </w:rPr>
        <w:t>Sr. Associate</w:t>
      </w:r>
      <w:r>
        <w:rPr>
          <w:rStyle w:val="None"/>
          <w:b w:val="1"/>
          <w:bCs w:val="1"/>
          <w:rtl w:val="0"/>
          <w:lang w:val="en-US"/>
        </w:rPr>
        <w:t xml:space="preserve">                                                                                                                          </w:t>
      </w:r>
      <w:r>
        <w:rPr>
          <w:rStyle w:val="None"/>
          <w:b w:val="1"/>
          <w:bCs w:val="1"/>
          <w:rtl w:val="0"/>
          <w:lang w:val="en-US"/>
        </w:rPr>
        <w:t xml:space="preserve">April 2017 </w:t>
      </w:r>
      <w:r>
        <w:rPr>
          <w:rStyle w:val="None"/>
          <w:b w:val="1"/>
          <w:bCs w:val="1"/>
          <w:rtl w:val="0"/>
          <w:lang w:val="en-US"/>
        </w:rPr>
        <w:t xml:space="preserve">– </w:t>
      </w:r>
      <w:r>
        <w:rPr>
          <w:rStyle w:val="None"/>
          <w:b w:val="1"/>
          <w:bCs w:val="1"/>
          <w:rtl w:val="0"/>
          <w:lang w:val="en-US"/>
        </w:rPr>
        <w:t>May 2020</w:t>
      </w:r>
    </w:p>
    <w:p>
      <w:pPr>
        <w:pStyle w:val="p7"/>
      </w:pPr>
      <w:r>
        <w:rPr>
          <w:rStyle w:val="None"/>
          <w:b w:val="1"/>
          <w:bCs w:val="1"/>
          <w:rtl w:val="0"/>
          <w:lang w:val="en-US"/>
        </w:rPr>
        <w:t>WNS Global Services Private Limited</w:t>
      </w:r>
      <w:r>
        <w:rPr>
          <w:rStyle w:val="None"/>
          <w:rtl w:val="0"/>
          <w:lang w:val="en-US"/>
        </w:rPr>
        <w:t>, WNS India SEZ Gurugram, India</w:t>
      </w:r>
    </w:p>
    <w:p>
      <w:pPr>
        <w:pStyle w:val="p3"/>
      </w:pPr>
    </w:p>
    <w:p>
      <w:pPr>
        <w:pStyle w:val="p3"/>
      </w:pPr>
    </w:p>
    <w:p>
      <w:pPr>
        <w:pStyle w:val="li7"/>
        <w:numPr>
          <w:ilvl w:val="0"/>
          <w:numId w:val="14"/>
        </w:numPr>
        <w:bidi w:val="0"/>
        <w:ind w:right="0"/>
        <w:jc w:val="left"/>
        <w:rPr>
          <w:rtl w:val="0"/>
          <w:lang w:val="en-US"/>
        </w:rPr>
      </w:pPr>
      <w:r>
        <w:rPr>
          <w:rStyle w:val="None"/>
          <w:rtl w:val="0"/>
          <w:lang w:val="en-US"/>
        </w:rPr>
        <w:t>Consolidated with travel agents regarding new and existing flight reservations</w:t>
      </w:r>
    </w:p>
    <w:p>
      <w:pPr>
        <w:pStyle w:val="p13"/>
      </w:pPr>
    </w:p>
    <w:p>
      <w:pPr>
        <w:pStyle w:val="li7"/>
        <w:numPr>
          <w:ilvl w:val="0"/>
          <w:numId w:val="16"/>
        </w:numPr>
        <w:bidi w:val="0"/>
        <w:ind w:right="0"/>
        <w:jc w:val="left"/>
        <w:rPr>
          <w:rtl w:val="0"/>
          <w:lang w:val="en-US"/>
        </w:rPr>
      </w:pPr>
      <w:r>
        <w:rPr>
          <w:rStyle w:val="None"/>
          <w:rtl w:val="0"/>
          <w:lang w:val="en-US"/>
        </w:rPr>
        <w:t>Communicated with the airlines for schedule change flight bookings</w:t>
      </w:r>
    </w:p>
    <w:p>
      <w:pPr>
        <w:pStyle w:val="li7"/>
        <w:rPr>
          <w:rStyle w:val="None"/>
        </w:rPr>
      </w:pPr>
    </w:p>
    <w:p>
      <w:pPr>
        <w:pStyle w:val="li7"/>
        <w:numPr>
          <w:ilvl w:val="0"/>
          <w:numId w:val="16"/>
        </w:numPr>
        <w:bidi w:val="0"/>
        <w:ind w:right="0"/>
        <w:jc w:val="left"/>
        <w:rPr>
          <w:rtl w:val="0"/>
          <w:lang w:val="en-US"/>
        </w:rPr>
      </w:pPr>
      <w:r>
        <w:rPr>
          <w:rStyle w:val="None"/>
          <w:rtl w:val="0"/>
          <w:lang w:val="en-US"/>
        </w:rPr>
        <w:t>Performed cashiering functions to accept payment for new reservation and services</w:t>
      </w:r>
    </w:p>
    <w:p>
      <w:pPr>
        <w:pStyle w:val="li7"/>
        <w:rPr>
          <w:rStyle w:val="None"/>
        </w:rPr>
      </w:pPr>
    </w:p>
    <w:p>
      <w:pPr>
        <w:pStyle w:val="li7"/>
        <w:numPr>
          <w:ilvl w:val="0"/>
          <w:numId w:val="16"/>
        </w:numPr>
        <w:bidi w:val="0"/>
        <w:ind w:right="0"/>
        <w:jc w:val="left"/>
        <w:rPr>
          <w:rtl w:val="0"/>
          <w:lang w:val="en-US"/>
        </w:rPr>
      </w:pPr>
      <w:r>
        <w:rPr>
          <w:rStyle w:val="None"/>
          <w:rtl w:val="0"/>
          <w:lang w:val="en-US"/>
        </w:rPr>
        <w:t>Answered and processed travel agent inquiries received through the automated system and email in a timely and satisfactory manner.</w:t>
      </w:r>
    </w:p>
    <w:p>
      <w:pPr>
        <w:pStyle w:val="li7"/>
        <w:rPr>
          <w:rStyle w:val="apple-converted-space"/>
        </w:rPr>
      </w:pPr>
    </w:p>
    <w:p>
      <w:pPr>
        <w:pStyle w:val="p3"/>
      </w:pPr>
    </w:p>
    <w:p>
      <w:pPr>
        <w:pStyle w:val="p3"/>
      </w:pPr>
    </w:p>
    <w:p>
      <w:pPr>
        <w:pStyle w:val="p3"/>
      </w:pPr>
    </w:p>
    <w:p>
      <w:pPr>
        <w:pStyle w:val="p9"/>
      </w:pPr>
    </w:p>
    <w:p>
      <w:pPr>
        <w:pStyle w:val="p9"/>
      </w:pPr>
    </w:p>
    <w:p>
      <w:pPr>
        <w:pStyle w:val="p7"/>
      </w:pPr>
      <w:r>
        <w:rPr>
          <w:rStyle w:val="None"/>
          <w:b w:val="1"/>
          <w:bCs w:val="1"/>
          <w:sz w:val="21"/>
          <w:szCs w:val="21"/>
          <w:rtl w:val="0"/>
          <w:lang w:val="en-US"/>
        </w:rPr>
        <w:t>Customer Support Associate</w:t>
      </w:r>
      <w:r>
        <w:rPr>
          <w:rStyle w:val="None"/>
          <w:b w:val="1"/>
          <w:bCs w:val="1"/>
          <w:rtl w:val="0"/>
          <w:lang w:val="en-US"/>
        </w:rPr>
        <w:t xml:space="preserve">                                                                             </w:t>
      </w:r>
      <w:r>
        <w:rPr>
          <w:rStyle w:val="None"/>
          <w:b w:val="1"/>
          <w:bCs w:val="1"/>
          <w:rtl w:val="0"/>
          <w:lang w:val="en-US"/>
        </w:rPr>
        <w:t xml:space="preserve">August 2012 </w:t>
      </w:r>
      <w:r>
        <w:rPr>
          <w:rStyle w:val="None"/>
          <w:b w:val="1"/>
          <w:bCs w:val="1"/>
          <w:rtl w:val="0"/>
          <w:lang w:val="en-US"/>
        </w:rPr>
        <w:t xml:space="preserve">– </w:t>
      </w:r>
      <w:r>
        <w:rPr>
          <w:rStyle w:val="None"/>
          <w:b w:val="1"/>
          <w:bCs w:val="1"/>
          <w:rtl w:val="0"/>
          <w:lang w:val="en-US"/>
        </w:rPr>
        <w:t>December 2014</w:t>
      </w:r>
    </w:p>
    <w:p>
      <w:pPr>
        <w:pStyle w:val="p7"/>
      </w:pPr>
      <w:r>
        <w:rPr>
          <w:rStyle w:val="None"/>
          <w:b w:val="1"/>
          <w:bCs w:val="1"/>
          <w:rtl w:val="0"/>
          <w:lang w:val="en-US"/>
        </w:rPr>
        <w:t>Convergys India Services Private Limited</w:t>
      </w:r>
      <w:r>
        <w:rPr>
          <w:rStyle w:val="None"/>
          <w:rtl w:val="0"/>
          <w:lang w:val="en-US"/>
        </w:rPr>
        <w:t>, Sohna Road Gurugram, India</w:t>
      </w:r>
    </w:p>
    <w:p>
      <w:pPr>
        <w:pStyle w:val="p3"/>
      </w:pPr>
    </w:p>
    <w:p>
      <w:pPr>
        <w:pStyle w:val="p3"/>
      </w:pPr>
    </w:p>
    <w:p>
      <w:pPr>
        <w:pStyle w:val="li7"/>
        <w:numPr>
          <w:ilvl w:val="0"/>
          <w:numId w:val="18"/>
        </w:numPr>
        <w:bidi w:val="0"/>
        <w:ind w:right="0"/>
        <w:jc w:val="left"/>
        <w:rPr>
          <w:rtl w:val="0"/>
          <w:lang w:val="en-US"/>
        </w:rPr>
      </w:pPr>
      <w:r>
        <w:rPr>
          <w:rStyle w:val="None"/>
          <w:rtl w:val="0"/>
          <w:lang w:val="en-US"/>
        </w:rPr>
        <w:t>Received +95% on customer service feedback surveys on a consistent basis by providing resolutions</w:t>
      </w:r>
    </w:p>
    <w:p>
      <w:pPr>
        <w:pStyle w:val="p9"/>
      </w:pPr>
    </w:p>
    <w:p>
      <w:pPr>
        <w:pStyle w:val="li7"/>
        <w:numPr>
          <w:ilvl w:val="0"/>
          <w:numId w:val="20"/>
        </w:numPr>
        <w:bidi w:val="0"/>
        <w:ind w:right="0"/>
        <w:jc w:val="left"/>
        <w:rPr>
          <w:rtl w:val="0"/>
          <w:lang w:val="en-US"/>
        </w:rPr>
      </w:pPr>
      <w:r>
        <w:rPr>
          <w:rStyle w:val="None"/>
          <w:rtl w:val="0"/>
          <w:lang w:val="en-US"/>
        </w:rPr>
        <w:t>Educated customers on service provided by Orange UK network</w:t>
      </w:r>
    </w:p>
    <w:p>
      <w:pPr>
        <w:pStyle w:val="li7"/>
        <w:rPr>
          <w:rStyle w:val="None"/>
        </w:rPr>
      </w:pPr>
    </w:p>
    <w:p>
      <w:pPr>
        <w:pStyle w:val="li7"/>
        <w:numPr>
          <w:ilvl w:val="0"/>
          <w:numId w:val="20"/>
        </w:numPr>
        <w:bidi w:val="0"/>
        <w:ind w:right="0"/>
        <w:jc w:val="left"/>
        <w:rPr>
          <w:rtl w:val="0"/>
          <w:lang w:val="en-US"/>
        </w:rPr>
      </w:pPr>
      <w:r>
        <w:rPr>
          <w:rStyle w:val="apple-converted-space"/>
          <w:rtl w:val="0"/>
          <w:lang w:val="en-US"/>
        </w:rPr>
        <w:t>Gave accurate and appropriate information to customers questions, troubleshoot issues and complaints on inbound calls</w:t>
      </w:r>
    </w:p>
    <w:p>
      <w:pPr>
        <w:pStyle w:val="List Paragraph"/>
        <w:rPr>
          <w:rStyle w:val="apple-converted-space"/>
        </w:rPr>
      </w:pPr>
    </w:p>
    <w:p>
      <w:pPr>
        <w:pStyle w:val="li7"/>
        <w:numPr>
          <w:ilvl w:val="0"/>
          <w:numId w:val="20"/>
        </w:numPr>
        <w:bidi w:val="0"/>
        <w:ind w:right="0"/>
        <w:jc w:val="left"/>
        <w:rPr>
          <w:rtl w:val="0"/>
          <w:lang w:val="en-US"/>
        </w:rPr>
      </w:pPr>
      <w:r>
        <w:rPr>
          <w:rStyle w:val="apple-converted-space"/>
          <w:rtl w:val="0"/>
          <w:lang w:val="en-US"/>
        </w:rPr>
        <w:t>Proven commitment to high quality customer service</w:t>
      </w:r>
    </w:p>
    <w:p>
      <w:pPr>
        <w:pStyle w:val="p3"/>
      </w:pPr>
    </w:p>
    <w:p>
      <w:pPr>
        <w:pStyle w:val="p3"/>
      </w:pPr>
    </w:p>
    <w:p>
      <w:pPr>
        <w:pStyle w:val="p3"/>
      </w:pPr>
    </w:p>
    <w:p>
      <w:pPr>
        <w:pStyle w:val="p3"/>
      </w:pPr>
    </w:p>
    <w:p>
      <w:pPr>
        <w:pStyle w:val="p7"/>
      </w:pPr>
      <w:r>
        <w:rPr>
          <w:rStyle w:val="None"/>
          <w:b w:val="1"/>
          <w:bCs w:val="1"/>
          <w:sz w:val="21"/>
          <w:szCs w:val="21"/>
          <w:rtl w:val="0"/>
          <w:lang w:val="en-US"/>
        </w:rPr>
        <w:t>Process Associate</w:t>
      </w:r>
      <w:r>
        <w:rPr>
          <w:rStyle w:val="None"/>
          <w:b w:val="1"/>
          <w:bCs w:val="1"/>
          <w:rtl w:val="0"/>
          <w:lang w:val="en-US"/>
        </w:rPr>
        <w:t xml:space="preserve">                                                                                                       </w:t>
      </w:r>
      <w:r>
        <w:rPr>
          <w:rStyle w:val="None"/>
          <w:b w:val="1"/>
          <w:bCs w:val="1"/>
          <w:rtl w:val="0"/>
          <w:lang w:val="en-US"/>
        </w:rPr>
        <w:t xml:space="preserve">September 2010 </w:t>
      </w:r>
      <w:r>
        <w:rPr>
          <w:rStyle w:val="None"/>
          <w:b w:val="1"/>
          <w:bCs w:val="1"/>
          <w:rtl w:val="0"/>
          <w:lang w:val="en-US"/>
        </w:rPr>
        <w:t xml:space="preserve">– </w:t>
      </w:r>
      <w:r>
        <w:rPr>
          <w:rStyle w:val="None"/>
          <w:b w:val="1"/>
          <w:bCs w:val="1"/>
          <w:rtl w:val="0"/>
          <w:lang w:val="en-US"/>
        </w:rPr>
        <w:t>July 2012</w:t>
      </w:r>
    </w:p>
    <w:p>
      <w:pPr>
        <w:pStyle w:val="p7"/>
      </w:pPr>
      <w:r>
        <w:rPr>
          <w:rStyle w:val="None"/>
          <w:b w:val="1"/>
          <w:bCs w:val="1"/>
          <w:rtl w:val="0"/>
          <w:lang w:val="en-US"/>
        </w:rPr>
        <w:t>Genpact Services LLC</w:t>
      </w:r>
      <w:r>
        <w:rPr>
          <w:rStyle w:val="None"/>
          <w:rtl w:val="0"/>
          <w:lang w:val="en-US"/>
        </w:rPr>
        <w:t>, Udyog Vihar Gurugram, India</w:t>
      </w:r>
    </w:p>
    <w:p>
      <w:pPr>
        <w:pStyle w:val="p3"/>
      </w:pPr>
    </w:p>
    <w:p>
      <w:pPr>
        <w:pStyle w:val="p3"/>
      </w:pPr>
    </w:p>
    <w:p>
      <w:pPr>
        <w:pStyle w:val="li7"/>
        <w:numPr>
          <w:ilvl w:val="0"/>
          <w:numId w:val="22"/>
        </w:numPr>
        <w:bidi w:val="0"/>
        <w:ind w:right="0"/>
        <w:jc w:val="left"/>
        <w:rPr>
          <w:rtl w:val="0"/>
          <w:lang w:val="en-US"/>
        </w:rPr>
      </w:pPr>
      <w:r>
        <w:rPr>
          <w:rStyle w:val="None"/>
          <w:rtl w:val="0"/>
          <w:lang w:val="en-US"/>
        </w:rPr>
        <w:t>Negotiated with customers and collected debts for GE Money Bank US collection process</w:t>
      </w:r>
    </w:p>
    <w:p>
      <w:pPr>
        <w:pStyle w:val="p3"/>
      </w:pPr>
    </w:p>
    <w:p>
      <w:pPr>
        <w:pStyle w:val="li7"/>
        <w:numPr>
          <w:ilvl w:val="0"/>
          <w:numId w:val="24"/>
        </w:numPr>
        <w:bidi w:val="0"/>
        <w:ind w:right="0"/>
        <w:jc w:val="left"/>
        <w:rPr>
          <w:rtl w:val="0"/>
          <w:lang w:val="en-US"/>
        </w:rPr>
      </w:pPr>
      <w:r>
        <w:rPr>
          <w:rStyle w:val="None"/>
          <w:rtl w:val="0"/>
          <w:lang w:val="en-US"/>
        </w:rPr>
        <w:t>Achieved targets and exceeded self goals</w:t>
      </w:r>
    </w:p>
    <w:p>
      <w:pPr>
        <w:pStyle w:val="p9"/>
        <w:ind w:left="0" w:firstLine="0"/>
      </w:pPr>
    </w:p>
    <w:p>
      <w:pPr>
        <w:pStyle w:val="p3"/>
      </w:pPr>
    </w:p>
    <w:p>
      <w:pPr>
        <w:pStyle w:val="p4"/>
      </w:pPr>
    </w:p>
    <w:p>
      <w:pPr>
        <w:pStyle w:val="p5"/>
      </w:pPr>
      <w:r>
        <w:rPr>
          <w:rStyle w:val="None"/>
          <w:b w:val="1"/>
          <w:bCs w:val="1"/>
          <w:rtl w:val="0"/>
          <w:lang w:val="en-US"/>
        </w:rPr>
        <w:t>ACTIVITIES AND INTERESTS</w:t>
      </w:r>
      <w:r>
        <w:rPr>
          <w:rStyle w:val="None"/>
          <w:b w:val="1"/>
          <w:bCs w:val="1"/>
          <w:rtl w:val="0"/>
          <w:lang w:val="en-US"/>
        </w:rPr>
        <w:t> </w:t>
      </w:r>
    </w:p>
    <w:p>
      <w:pPr>
        <w:pStyle w:val="p4"/>
      </w:pPr>
      <w:r>
        <w:rPr>
          <w:rStyle w:val="None"/>
          <w:rFonts w:cs="Arial Unicode MS" w:eastAsia="Arial Unicode MS" w:hint="default"/>
          <w:sz w:val="33"/>
          <w:szCs w:val="33"/>
          <w:rtl w:val="0"/>
          <w:lang w:val="en-US"/>
        </w:rPr>
        <w:t> </w:t>
      </w:r>
      <w:r>
        <w:rPr>
          <w:rStyle w:val="None"/>
          <w:rFonts w:cs="Arial Unicode MS" w:eastAsia="Arial Unicode MS" w:hint="default"/>
          <w:b w:val="1"/>
          <w:bCs w:val="1"/>
          <w:rtl w:val="0"/>
          <w:lang w:val="en-US"/>
        </w:rPr>
        <w:t>   </w:t>
      </w:r>
    </w:p>
    <w:p>
      <w:pPr>
        <w:pStyle w:val="li7"/>
        <w:numPr>
          <w:ilvl w:val="0"/>
          <w:numId w:val="26"/>
        </w:numPr>
        <w:bidi w:val="0"/>
        <w:ind w:right="0"/>
        <w:jc w:val="left"/>
        <w:rPr>
          <w:rtl w:val="0"/>
          <w:lang w:val="en-US"/>
        </w:rPr>
      </w:pPr>
      <w:r>
        <w:rPr>
          <w:rStyle w:val="None"/>
          <w:rtl w:val="0"/>
          <w:lang w:val="en-US"/>
        </w:rPr>
        <w:t>Organize all resident activities, on and off premises, theme parties, holiday celebrations</w:t>
      </w:r>
    </w:p>
    <w:p>
      <w:pPr>
        <w:pStyle w:val="p3"/>
      </w:pPr>
    </w:p>
    <w:p>
      <w:pPr>
        <w:pStyle w:val="li7"/>
        <w:numPr>
          <w:ilvl w:val="0"/>
          <w:numId w:val="28"/>
        </w:numPr>
        <w:bidi w:val="0"/>
        <w:ind w:right="0"/>
        <w:jc w:val="left"/>
        <w:rPr>
          <w:rtl w:val="0"/>
          <w:lang w:val="en-US"/>
        </w:rPr>
      </w:pPr>
      <w:r>
        <w:rPr>
          <w:rStyle w:val="None"/>
          <w:rtl w:val="0"/>
          <w:lang w:val="en-US"/>
        </w:rPr>
        <w:t>Travelling, listening to music, watching movies</w:t>
      </w:r>
    </w:p>
    <w:p>
      <w:pPr>
        <w:pStyle w:val="p9"/>
      </w:pPr>
    </w:p>
    <w:p>
      <w:pPr>
        <w:pStyle w:val="p14"/>
      </w:pPr>
    </w:p>
    <w:p>
      <w:pPr>
        <w:pStyle w:val="p3"/>
      </w:pPr>
    </w:p>
    <w:p>
      <w:pPr>
        <w:pStyle w:val="p8"/>
      </w:pPr>
    </w:p>
    <w:p>
      <w:pPr>
        <w:pStyle w:val="p3"/>
      </w:pPr>
    </w:p>
    <w:p>
      <w:pPr>
        <w:pStyle w:val="p3"/>
      </w:pPr>
      <w:r/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rlito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>
      <w:start w:val="1"/>
      <w:numFmt w:val="bullet"/>
      <w:suff w:val="tab"/>
      <w:lvlText w:val="·"/>
      <w:lvlJc w:val="left"/>
      <w:pPr>
        <w:tabs>
          <w:tab w:val="left" w:pos="720"/>
        </w:tabs>
        <w:ind w:left="14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bullet"/>
      <w:suff w:val="tab"/>
      <w:lvlText w:val="·"/>
      <w:lvlJc w:val="left"/>
      <w:pPr>
        <w:tabs>
          <w:tab w:val="left" w:pos="720"/>
        </w:tabs>
        <w:ind w:left="21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720"/>
        </w:tabs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bullet"/>
      <w:suff w:val="tab"/>
      <w:lvlText w:val="·"/>
      <w:lvlJc w:val="left"/>
      <w:pPr>
        <w:tabs>
          <w:tab w:val="left" w:pos="720"/>
        </w:tabs>
        <w:ind w:left="360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>
      <w:start w:val="1"/>
      <w:numFmt w:val="bullet"/>
      <w:suff w:val="tab"/>
      <w:lvlText w:val="·"/>
      <w:lvlJc w:val="left"/>
      <w:pPr>
        <w:tabs>
          <w:tab w:val="left" w:pos="720"/>
        </w:tabs>
        <w:ind w:left="43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720"/>
        </w:tabs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>
      <w:start w:val="1"/>
      <w:numFmt w:val="bullet"/>
      <w:suff w:val="tab"/>
      <w:lvlText w:val="·"/>
      <w:lvlJc w:val="left"/>
      <w:pPr>
        <w:tabs>
          <w:tab w:val="left" w:pos="720"/>
        </w:tabs>
        <w:ind w:left="57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>
      <w:start w:val="1"/>
      <w:numFmt w:val="bullet"/>
      <w:suff w:val="tab"/>
      <w:lvlText w:val="·"/>
      <w:lvlJc w:val="left"/>
      <w:pPr>
        <w:tabs>
          <w:tab w:val="left" w:pos="720"/>
        </w:tabs>
        <w:ind w:left="64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2">
    <w:multiLevelType w:val="hybridMultilevel"/>
    <w:numStyleLink w:val="Imported Style 2"/>
  </w:abstractNum>
  <w:abstractNum w:abstractNumId="3">
    <w:multiLevelType w:val="hybridMultilevel"/>
    <w:styleLink w:val="Imported Style 2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>
      <w:start w:val="1"/>
      <w:numFmt w:val="bullet"/>
      <w:suff w:val="tab"/>
      <w:lvlText w:val="·"/>
      <w:lvlJc w:val="left"/>
      <w:pPr>
        <w:tabs>
          <w:tab w:val="left" w:pos="720"/>
        </w:tabs>
        <w:ind w:left="14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bullet"/>
      <w:suff w:val="tab"/>
      <w:lvlText w:val="·"/>
      <w:lvlJc w:val="left"/>
      <w:pPr>
        <w:tabs>
          <w:tab w:val="left" w:pos="720"/>
        </w:tabs>
        <w:ind w:left="21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720"/>
        </w:tabs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bullet"/>
      <w:suff w:val="tab"/>
      <w:lvlText w:val="·"/>
      <w:lvlJc w:val="left"/>
      <w:pPr>
        <w:tabs>
          <w:tab w:val="left" w:pos="720"/>
        </w:tabs>
        <w:ind w:left="360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>
      <w:start w:val="1"/>
      <w:numFmt w:val="bullet"/>
      <w:suff w:val="tab"/>
      <w:lvlText w:val="·"/>
      <w:lvlJc w:val="left"/>
      <w:pPr>
        <w:tabs>
          <w:tab w:val="left" w:pos="720"/>
        </w:tabs>
        <w:ind w:left="43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720"/>
        </w:tabs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>
      <w:start w:val="1"/>
      <w:numFmt w:val="bullet"/>
      <w:suff w:val="tab"/>
      <w:lvlText w:val="·"/>
      <w:lvlJc w:val="left"/>
      <w:pPr>
        <w:tabs>
          <w:tab w:val="left" w:pos="720"/>
        </w:tabs>
        <w:ind w:left="57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>
      <w:start w:val="1"/>
      <w:numFmt w:val="bullet"/>
      <w:suff w:val="tab"/>
      <w:lvlText w:val="·"/>
      <w:lvlJc w:val="left"/>
      <w:pPr>
        <w:tabs>
          <w:tab w:val="left" w:pos="720"/>
        </w:tabs>
        <w:ind w:left="64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4">
    <w:multiLevelType w:val="hybridMultilevel"/>
    <w:numStyleLink w:val="Imported Style 3"/>
  </w:abstractNum>
  <w:abstractNum w:abstractNumId="5">
    <w:multiLevelType w:val="hybridMultilevel"/>
    <w:styleLink w:val="Imported Style 3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>
      <w:start w:val="1"/>
      <w:numFmt w:val="bullet"/>
      <w:suff w:val="tab"/>
      <w:lvlText w:val="·"/>
      <w:lvlJc w:val="left"/>
      <w:pPr>
        <w:tabs>
          <w:tab w:val="left" w:pos="720"/>
        </w:tabs>
        <w:ind w:left="14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bullet"/>
      <w:suff w:val="tab"/>
      <w:lvlText w:val="·"/>
      <w:lvlJc w:val="left"/>
      <w:pPr>
        <w:tabs>
          <w:tab w:val="left" w:pos="720"/>
        </w:tabs>
        <w:ind w:left="21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720"/>
        </w:tabs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bullet"/>
      <w:suff w:val="tab"/>
      <w:lvlText w:val="·"/>
      <w:lvlJc w:val="left"/>
      <w:pPr>
        <w:tabs>
          <w:tab w:val="left" w:pos="720"/>
        </w:tabs>
        <w:ind w:left="360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>
      <w:start w:val="1"/>
      <w:numFmt w:val="bullet"/>
      <w:suff w:val="tab"/>
      <w:lvlText w:val="·"/>
      <w:lvlJc w:val="left"/>
      <w:pPr>
        <w:tabs>
          <w:tab w:val="left" w:pos="720"/>
        </w:tabs>
        <w:ind w:left="43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720"/>
        </w:tabs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>
      <w:start w:val="1"/>
      <w:numFmt w:val="bullet"/>
      <w:suff w:val="tab"/>
      <w:lvlText w:val="·"/>
      <w:lvlJc w:val="left"/>
      <w:pPr>
        <w:tabs>
          <w:tab w:val="left" w:pos="720"/>
        </w:tabs>
        <w:ind w:left="57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>
      <w:start w:val="1"/>
      <w:numFmt w:val="bullet"/>
      <w:suff w:val="tab"/>
      <w:lvlText w:val="·"/>
      <w:lvlJc w:val="left"/>
      <w:pPr>
        <w:tabs>
          <w:tab w:val="left" w:pos="720"/>
        </w:tabs>
        <w:ind w:left="64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6">
    <w:multiLevelType w:val="hybridMultilevel"/>
    <w:numStyleLink w:val="Imported Style 4"/>
  </w:abstractNum>
  <w:abstractNum w:abstractNumId="7">
    <w:multiLevelType w:val="hybridMultilevel"/>
    <w:styleLink w:val="Imported Style 4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>
      <w:start w:val="1"/>
      <w:numFmt w:val="bullet"/>
      <w:suff w:val="tab"/>
      <w:lvlText w:val="·"/>
      <w:lvlJc w:val="left"/>
      <w:pPr>
        <w:tabs>
          <w:tab w:val="left" w:pos="720"/>
        </w:tabs>
        <w:ind w:left="14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bullet"/>
      <w:suff w:val="tab"/>
      <w:lvlText w:val="·"/>
      <w:lvlJc w:val="left"/>
      <w:pPr>
        <w:tabs>
          <w:tab w:val="left" w:pos="720"/>
        </w:tabs>
        <w:ind w:left="21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720"/>
        </w:tabs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bullet"/>
      <w:suff w:val="tab"/>
      <w:lvlText w:val="·"/>
      <w:lvlJc w:val="left"/>
      <w:pPr>
        <w:tabs>
          <w:tab w:val="left" w:pos="720"/>
        </w:tabs>
        <w:ind w:left="360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>
      <w:start w:val="1"/>
      <w:numFmt w:val="bullet"/>
      <w:suff w:val="tab"/>
      <w:lvlText w:val="·"/>
      <w:lvlJc w:val="left"/>
      <w:pPr>
        <w:tabs>
          <w:tab w:val="left" w:pos="720"/>
        </w:tabs>
        <w:ind w:left="43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720"/>
        </w:tabs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>
      <w:start w:val="1"/>
      <w:numFmt w:val="bullet"/>
      <w:suff w:val="tab"/>
      <w:lvlText w:val="·"/>
      <w:lvlJc w:val="left"/>
      <w:pPr>
        <w:tabs>
          <w:tab w:val="left" w:pos="720"/>
        </w:tabs>
        <w:ind w:left="57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>
      <w:start w:val="1"/>
      <w:numFmt w:val="bullet"/>
      <w:suff w:val="tab"/>
      <w:lvlText w:val="·"/>
      <w:lvlJc w:val="left"/>
      <w:pPr>
        <w:tabs>
          <w:tab w:val="left" w:pos="720"/>
        </w:tabs>
        <w:ind w:left="64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8">
    <w:multiLevelType w:val="hybridMultilevel"/>
    <w:numStyleLink w:val="Imported Style 5"/>
  </w:abstractNum>
  <w:abstractNum w:abstractNumId="9">
    <w:multiLevelType w:val="hybridMultilevel"/>
    <w:styleLink w:val="Imported Style 5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>
      <w:start w:val="1"/>
      <w:numFmt w:val="bullet"/>
      <w:suff w:val="tab"/>
      <w:lvlText w:val="·"/>
      <w:lvlJc w:val="left"/>
      <w:pPr>
        <w:tabs>
          <w:tab w:val="left" w:pos="720"/>
        </w:tabs>
        <w:ind w:left="14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bullet"/>
      <w:suff w:val="tab"/>
      <w:lvlText w:val="·"/>
      <w:lvlJc w:val="left"/>
      <w:pPr>
        <w:tabs>
          <w:tab w:val="left" w:pos="720"/>
        </w:tabs>
        <w:ind w:left="21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720"/>
        </w:tabs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bullet"/>
      <w:suff w:val="tab"/>
      <w:lvlText w:val="·"/>
      <w:lvlJc w:val="left"/>
      <w:pPr>
        <w:tabs>
          <w:tab w:val="left" w:pos="720"/>
        </w:tabs>
        <w:ind w:left="360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>
      <w:start w:val="1"/>
      <w:numFmt w:val="bullet"/>
      <w:suff w:val="tab"/>
      <w:lvlText w:val="·"/>
      <w:lvlJc w:val="left"/>
      <w:pPr>
        <w:tabs>
          <w:tab w:val="left" w:pos="720"/>
        </w:tabs>
        <w:ind w:left="43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720"/>
        </w:tabs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>
      <w:start w:val="1"/>
      <w:numFmt w:val="bullet"/>
      <w:suff w:val="tab"/>
      <w:lvlText w:val="·"/>
      <w:lvlJc w:val="left"/>
      <w:pPr>
        <w:tabs>
          <w:tab w:val="left" w:pos="720"/>
        </w:tabs>
        <w:ind w:left="57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>
      <w:start w:val="1"/>
      <w:numFmt w:val="bullet"/>
      <w:suff w:val="tab"/>
      <w:lvlText w:val="·"/>
      <w:lvlJc w:val="left"/>
      <w:pPr>
        <w:tabs>
          <w:tab w:val="left" w:pos="720"/>
        </w:tabs>
        <w:ind w:left="64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10">
    <w:multiLevelType w:val="hybridMultilevel"/>
    <w:numStyleLink w:val="Imported Style 6"/>
  </w:abstractNum>
  <w:abstractNum w:abstractNumId="11">
    <w:multiLevelType w:val="hybridMultilevel"/>
    <w:styleLink w:val="Imported Style 6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>
      <w:start w:val="1"/>
      <w:numFmt w:val="bullet"/>
      <w:suff w:val="tab"/>
      <w:lvlText w:val="·"/>
      <w:lvlJc w:val="left"/>
      <w:pPr>
        <w:tabs>
          <w:tab w:val="left" w:pos="720"/>
        </w:tabs>
        <w:ind w:left="14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bullet"/>
      <w:suff w:val="tab"/>
      <w:lvlText w:val="·"/>
      <w:lvlJc w:val="left"/>
      <w:pPr>
        <w:tabs>
          <w:tab w:val="left" w:pos="720"/>
        </w:tabs>
        <w:ind w:left="21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720"/>
        </w:tabs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bullet"/>
      <w:suff w:val="tab"/>
      <w:lvlText w:val="·"/>
      <w:lvlJc w:val="left"/>
      <w:pPr>
        <w:tabs>
          <w:tab w:val="left" w:pos="720"/>
        </w:tabs>
        <w:ind w:left="360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>
      <w:start w:val="1"/>
      <w:numFmt w:val="bullet"/>
      <w:suff w:val="tab"/>
      <w:lvlText w:val="·"/>
      <w:lvlJc w:val="left"/>
      <w:pPr>
        <w:tabs>
          <w:tab w:val="left" w:pos="720"/>
        </w:tabs>
        <w:ind w:left="43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720"/>
        </w:tabs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>
      <w:start w:val="1"/>
      <w:numFmt w:val="bullet"/>
      <w:suff w:val="tab"/>
      <w:lvlText w:val="·"/>
      <w:lvlJc w:val="left"/>
      <w:pPr>
        <w:tabs>
          <w:tab w:val="left" w:pos="720"/>
        </w:tabs>
        <w:ind w:left="57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>
      <w:start w:val="1"/>
      <w:numFmt w:val="bullet"/>
      <w:suff w:val="tab"/>
      <w:lvlText w:val="·"/>
      <w:lvlJc w:val="left"/>
      <w:pPr>
        <w:tabs>
          <w:tab w:val="left" w:pos="720"/>
        </w:tabs>
        <w:ind w:left="64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12">
    <w:multiLevelType w:val="hybridMultilevel"/>
    <w:numStyleLink w:val="Imported Style 7"/>
  </w:abstractNum>
  <w:abstractNum w:abstractNumId="13">
    <w:multiLevelType w:val="hybridMultilevel"/>
    <w:styleLink w:val="Imported Style 7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>
      <w:start w:val="1"/>
      <w:numFmt w:val="bullet"/>
      <w:suff w:val="tab"/>
      <w:lvlText w:val="·"/>
      <w:lvlJc w:val="left"/>
      <w:pPr>
        <w:tabs>
          <w:tab w:val="left" w:pos="720"/>
        </w:tabs>
        <w:ind w:left="14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bullet"/>
      <w:suff w:val="tab"/>
      <w:lvlText w:val="·"/>
      <w:lvlJc w:val="left"/>
      <w:pPr>
        <w:tabs>
          <w:tab w:val="left" w:pos="720"/>
        </w:tabs>
        <w:ind w:left="21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720"/>
        </w:tabs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bullet"/>
      <w:suff w:val="tab"/>
      <w:lvlText w:val="·"/>
      <w:lvlJc w:val="left"/>
      <w:pPr>
        <w:tabs>
          <w:tab w:val="left" w:pos="720"/>
        </w:tabs>
        <w:ind w:left="360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>
      <w:start w:val="1"/>
      <w:numFmt w:val="bullet"/>
      <w:suff w:val="tab"/>
      <w:lvlText w:val="·"/>
      <w:lvlJc w:val="left"/>
      <w:pPr>
        <w:tabs>
          <w:tab w:val="left" w:pos="720"/>
        </w:tabs>
        <w:ind w:left="43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720"/>
        </w:tabs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>
      <w:start w:val="1"/>
      <w:numFmt w:val="bullet"/>
      <w:suff w:val="tab"/>
      <w:lvlText w:val="·"/>
      <w:lvlJc w:val="left"/>
      <w:pPr>
        <w:tabs>
          <w:tab w:val="left" w:pos="720"/>
        </w:tabs>
        <w:ind w:left="57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>
      <w:start w:val="1"/>
      <w:numFmt w:val="bullet"/>
      <w:suff w:val="tab"/>
      <w:lvlText w:val="·"/>
      <w:lvlJc w:val="left"/>
      <w:pPr>
        <w:tabs>
          <w:tab w:val="left" w:pos="720"/>
        </w:tabs>
        <w:ind w:left="64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14">
    <w:multiLevelType w:val="hybridMultilevel"/>
    <w:numStyleLink w:val="Imported Style 8"/>
  </w:abstractNum>
  <w:abstractNum w:abstractNumId="15">
    <w:multiLevelType w:val="hybridMultilevel"/>
    <w:styleLink w:val="Imported Style 8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>
      <w:start w:val="1"/>
      <w:numFmt w:val="bullet"/>
      <w:suff w:val="tab"/>
      <w:lvlText w:val="·"/>
      <w:lvlJc w:val="left"/>
      <w:pPr>
        <w:tabs>
          <w:tab w:val="left" w:pos="720"/>
        </w:tabs>
        <w:ind w:left="14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bullet"/>
      <w:suff w:val="tab"/>
      <w:lvlText w:val="·"/>
      <w:lvlJc w:val="left"/>
      <w:pPr>
        <w:tabs>
          <w:tab w:val="left" w:pos="720"/>
        </w:tabs>
        <w:ind w:left="21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720"/>
        </w:tabs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bullet"/>
      <w:suff w:val="tab"/>
      <w:lvlText w:val="·"/>
      <w:lvlJc w:val="left"/>
      <w:pPr>
        <w:tabs>
          <w:tab w:val="left" w:pos="720"/>
        </w:tabs>
        <w:ind w:left="360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>
      <w:start w:val="1"/>
      <w:numFmt w:val="bullet"/>
      <w:suff w:val="tab"/>
      <w:lvlText w:val="·"/>
      <w:lvlJc w:val="left"/>
      <w:pPr>
        <w:tabs>
          <w:tab w:val="left" w:pos="720"/>
        </w:tabs>
        <w:ind w:left="43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720"/>
        </w:tabs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>
      <w:start w:val="1"/>
      <w:numFmt w:val="bullet"/>
      <w:suff w:val="tab"/>
      <w:lvlText w:val="·"/>
      <w:lvlJc w:val="left"/>
      <w:pPr>
        <w:tabs>
          <w:tab w:val="left" w:pos="720"/>
        </w:tabs>
        <w:ind w:left="57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>
      <w:start w:val="1"/>
      <w:numFmt w:val="bullet"/>
      <w:suff w:val="tab"/>
      <w:lvlText w:val="·"/>
      <w:lvlJc w:val="left"/>
      <w:pPr>
        <w:tabs>
          <w:tab w:val="left" w:pos="720"/>
        </w:tabs>
        <w:ind w:left="64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16">
    <w:multiLevelType w:val="hybridMultilevel"/>
    <w:numStyleLink w:val="Imported Style 9"/>
  </w:abstractNum>
  <w:abstractNum w:abstractNumId="17">
    <w:multiLevelType w:val="hybridMultilevel"/>
    <w:styleLink w:val="Imported Style 9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>
      <w:start w:val="1"/>
      <w:numFmt w:val="bullet"/>
      <w:suff w:val="tab"/>
      <w:lvlText w:val="·"/>
      <w:lvlJc w:val="left"/>
      <w:pPr>
        <w:tabs>
          <w:tab w:val="left" w:pos="720"/>
        </w:tabs>
        <w:ind w:left="14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bullet"/>
      <w:suff w:val="tab"/>
      <w:lvlText w:val="·"/>
      <w:lvlJc w:val="left"/>
      <w:pPr>
        <w:tabs>
          <w:tab w:val="left" w:pos="720"/>
        </w:tabs>
        <w:ind w:left="21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720"/>
        </w:tabs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bullet"/>
      <w:suff w:val="tab"/>
      <w:lvlText w:val="·"/>
      <w:lvlJc w:val="left"/>
      <w:pPr>
        <w:tabs>
          <w:tab w:val="left" w:pos="720"/>
        </w:tabs>
        <w:ind w:left="360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>
      <w:start w:val="1"/>
      <w:numFmt w:val="bullet"/>
      <w:suff w:val="tab"/>
      <w:lvlText w:val="·"/>
      <w:lvlJc w:val="left"/>
      <w:pPr>
        <w:tabs>
          <w:tab w:val="left" w:pos="720"/>
        </w:tabs>
        <w:ind w:left="43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720"/>
        </w:tabs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>
      <w:start w:val="1"/>
      <w:numFmt w:val="bullet"/>
      <w:suff w:val="tab"/>
      <w:lvlText w:val="·"/>
      <w:lvlJc w:val="left"/>
      <w:pPr>
        <w:tabs>
          <w:tab w:val="left" w:pos="720"/>
        </w:tabs>
        <w:ind w:left="57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>
      <w:start w:val="1"/>
      <w:numFmt w:val="bullet"/>
      <w:suff w:val="tab"/>
      <w:lvlText w:val="·"/>
      <w:lvlJc w:val="left"/>
      <w:pPr>
        <w:tabs>
          <w:tab w:val="left" w:pos="720"/>
        </w:tabs>
        <w:ind w:left="64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18">
    <w:multiLevelType w:val="hybridMultilevel"/>
    <w:numStyleLink w:val="Imported Style 10"/>
  </w:abstractNum>
  <w:abstractNum w:abstractNumId="19">
    <w:multiLevelType w:val="hybridMultilevel"/>
    <w:styleLink w:val="Imported Style 10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>
      <w:start w:val="1"/>
      <w:numFmt w:val="bullet"/>
      <w:suff w:val="tab"/>
      <w:lvlText w:val="·"/>
      <w:lvlJc w:val="left"/>
      <w:pPr>
        <w:tabs>
          <w:tab w:val="left" w:pos="720"/>
        </w:tabs>
        <w:ind w:left="14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bullet"/>
      <w:suff w:val="tab"/>
      <w:lvlText w:val="·"/>
      <w:lvlJc w:val="left"/>
      <w:pPr>
        <w:tabs>
          <w:tab w:val="left" w:pos="720"/>
        </w:tabs>
        <w:ind w:left="21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720"/>
        </w:tabs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bullet"/>
      <w:suff w:val="tab"/>
      <w:lvlText w:val="·"/>
      <w:lvlJc w:val="left"/>
      <w:pPr>
        <w:tabs>
          <w:tab w:val="left" w:pos="720"/>
        </w:tabs>
        <w:ind w:left="360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>
      <w:start w:val="1"/>
      <w:numFmt w:val="bullet"/>
      <w:suff w:val="tab"/>
      <w:lvlText w:val="·"/>
      <w:lvlJc w:val="left"/>
      <w:pPr>
        <w:tabs>
          <w:tab w:val="left" w:pos="720"/>
        </w:tabs>
        <w:ind w:left="43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720"/>
        </w:tabs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>
      <w:start w:val="1"/>
      <w:numFmt w:val="bullet"/>
      <w:suff w:val="tab"/>
      <w:lvlText w:val="·"/>
      <w:lvlJc w:val="left"/>
      <w:pPr>
        <w:tabs>
          <w:tab w:val="left" w:pos="720"/>
        </w:tabs>
        <w:ind w:left="57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>
      <w:start w:val="1"/>
      <w:numFmt w:val="bullet"/>
      <w:suff w:val="tab"/>
      <w:lvlText w:val="·"/>
      <w:lvlJc w:val="left"/>
      <w:pPr>
        <w:tabs>
          <w:tab w:val="left" w:pos="720"/>
        </w:tabs>
        <w:ind w:left="64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20">
    <w:multiLevelType w:val="hybridMultilevel"/>
    <w:numStyleLink w:val="Imported Style 11"/>
  </w:abstractNum>
  <w:abstractNum w:abstractNumId="21">
    <w:multiLevelType w:val="hybridMultilevel"/>
    <w:styleLink w:val="Imported Style 11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>
      <w:start w:val="1"/>
      <w:numFmt w:val="bullet"/>
      <w:suff w:val="tab"/>
      <w:lvlText w:val="·"/>
      <w:lvlJc w:val="left"/>
      <w:pPr>
        <w:tabs>
          <w:tab w:val="left" w:pos="720"/>
        </w:tabs>
        <w:ind w:left="14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bullet"/>
      <w:suff w:val="tab"/>
      <w:lvlText w:val="·"/>
      <w:lvlJc w:val="left"/>
      <w:pPr>
        <w:tabs>
          <w:tab w:val="left" w:pos="720"/>
        </w:tabs>
        <w:ind w:left="21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720"/>
        </w:tabs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bullet"/>
      <w:suff w:val="tab"/>
      <w:lvlText w:val="·"/>
      <w:lvlJc w:val="left"/>
      <w:pPr>
        <w:tabs>
          <w:tab w:val="left" w:pos="720"/>
        </w:tabs>
        <w:ind w:left="360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>
      <w:start w:val="1"/>
      <w:numFmt w:val="bullet"/>
      <w:suff w:val="tab"/>
      <w:lvlText w:val="·"/>
      <w:lvlJc w:val="left"/>
      <w:pPr>
        <w:tabs>
          <w:tab w:val="left" w:pos="720"/>
        </w:tabs>
        <w:ind w:left="43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720"/>
        </w:tabs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>
      <w:start w:val="1"/>
      <w:numFmt w:val="bullet"/>
      <w:suff w:val="tab"/>
      <w:lvlText w:val="·"/>
      <w:lvlJc w:val="left"/>
      <w:pPr>
        <w:tabs>
          <w:tab w:val="left" w:pos="720"/>
        </w:tabs>
        <w:ind w:left="57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>
      <w:start w:val="1"/>
      <w:numFmt w:val="bullet"/>
      <w:suff w:val="tab"/>
      <w:lvlText w:val="·"/>
      <w:lvlJc w:val="left"/>
      <w:pPr>
        <w:tabs>
          <w:tab w:val="left" w:pos="720"/>
        </w:tabs>
        <w:ind w:left="64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22">
    <w:multiLevelType w:val="hybridMultilevel"/>
    <w:numStyleLink w:val="Imported Style 12"/>
  </w:abstractNum>
  <w:abstractNum w:abstractNumId="23">
    <w:multiLevelType w:val="hybridMultilevel"/>
    <w:styleLink w:val="Imported Style 12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>
      <w:start w:val="1"/>
      <w:numFmt w:val="bullet"/>
      <w:suff w:val="tab"/>
      <w:lvlText w:val="·"/>
      <w:lvlJc w:val="left"/>
      <w:pPr>
        <w:tabs>
          <w:tab w:val="left" w:pos="720"/>
        </w:tabs>
        <w:ind w:left="14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bullet"/>
      <w:suff w:val="tab"/>
      <w:lvlText w:val="·"/>
      <w:lvlJc w:val="left"/>
      <w:pPr>
        <w:tabs>
          <w:tab w:val="left" w:pos="720"/>
        </w:tabs>
        <w:ind w:left="21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720"/>
        </w:tabs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bullet"/>
      <w:suff w:val="tab"/>
      <w:lvlText w:val="·"/>
      <w:lvlJc w:val="left"/>
      <w:pPr>
        <w:tabs>
          <w:tab w:val="left" w:pos="720"/>
        </w:tabs>
        <w:ind w:left="360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>
      <w:start w:val="1"/>
      <w:numFmt w:val="bullet"/>
      <w:suff w:val="tab"/>
      <w:lvlText w:val="·"/>
      <w:lvlJc w:val="left"/>
      <w:pPr>
        <w:tabs>
          <w:tab w:val="left" w:pos="720"/>
        </w:tabs>
        <w:ind w:left="43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720"/>
        </w:tabs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>
      <w:start w:val="1"/>
      <w:numFmt w:val="bullet"/>
      <w:suff w:val="tab"/>
      <w:lvlText w:val="·"/>
      <w:lvlJc w:val="left"/>
      <w:pPr>
        <w:tabs>
          <w:tab w:val="left" w:pos="720"/>
        </w:tabs>
        <w:ind w:left="57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>
      <w:start w:val="1"/>
      <w:numFmt w:val="bullet"/>
      <w:suff w:val="tab"/>
      <w:lvlText w:val="·"/>
      <w:lvlJc w:val="left"/>
      <w:pPr>
        <w:tabs>
          <w:tab w:val="left" w:pos="720"/>
        </w:tabs>
        <w:ind w:left="64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24">
    <w:multiLevelType w:val="hybridMultilevel"/>
    <w:numStyleLink w:val="Imported Style 13"/>
  </w:abstractNum>
  <w:abstractNum w:abstractNumId="25">
    <w:multiLevelType w:val="hybridMultilevel"/>
    <w:styleLink w:val="Imported Style 13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>
      <w:start w:val="1"/>
      <w:numFmt w:val="bullet"/>
      <w:suff w:val="tab"/>
      <w:lvlText w:val="·"/>
      <w:lvlJc w:val="left"/>
      <w:pPr>
        <w:tabs>
          <w:tab w:val="left" w:pos="720"/>
        </w:tabs>
        <w:ind w:left="14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bullet"/>
      <w:suff w:val="tab"/>
      <w:lvlText w:val="·"/>
      <w:lvlJc w:val="left"/>
      <w:pPr>
        <w:tabs>
          <w:tab w:val="left" w:pos="720"/>
        </w:tabs>
        <w:ind w:left="21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720"/>
        </w:tabs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bullet"/>
      <w:suff w:val="tab"/>
      <w:lvlText w:val="·"/>
      <w:lvlJc w:val="left"/>
      <w:pPr>
        <w:tabs>
          <w:tab w:val="left" w:pos="720"/>
        </w:tabs>
        <w:ind w:left="360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>
      <w:start w:val="1"/>
      <w:numFmt w:val="bullet"/>
      <w:suff w:val="tab"/>
      <w:lvlText w:val="·"/>
      <w:lvlJc w:val="left"/>
      <w:pPr>
        <w:tabs>
          <w:tab w:val="left" w:pos="720"/>
        </w:tabs>
        <w:ind w:left="43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720"/>
        </w:tabs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>
      <w:start w:val="1"/>
      <w:numFmt w:val="bullet"/>
      <w:suff w:val="tab"/>
      <w:lvlText w:val="·"/>
      <w:lvlJc w:val="left"/>
      <w:pPr>
        <w:tabs>
          <w:tab w:val="left" w:pos="720"/>
        </w:tabs>
        <w:ind w:left="57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>
      <w:start w:val="1"/>
      <w:numFmt w:val="bullet"/>
      <w:suff w:val="tab"/>
      <w:lvlText w:val="·"/>
      <w:lvlJc w:val="left"/>
      <w:pPr>
        <w:tabs>
          <w:tab w:val="left" w:pos="720"/>
        </w:tabs>
        <w:ind w:left="64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26">
    <w:multiLevelType w:val="hybridMultilevel"/>
    <w:numStyleLink w:val="Imported Style 14"/>
  </w:abstractNum>
  <w:abstractNum w:abstractNumId="27">
    <w:multiLevelType w:val="hybridMultilevel"/>
    <w:styleLink w:val="Imported Style 14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>
      <w:start w:val="1"/>
      <w:numFmt w:val="bullet"/>
      <w:suff w:val="tab"/>
      <w:lvlText w:val="·"/>
      <w:lvlJc w:val="left"/>
      <w:pPr>
        <w:tabs>
          <w:tab w:val="left" w:pos="720"/>
        </w:tabs>
        <w:ind w:left="14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bullet"/>
      <w:suff w:val="tab"/>
      <w:lvlText w:val="·"/>
      <w:lvlJc w:val="left"/>
      <w:pPr>
        <w:tabs>
          <w:tab w:val="left" w:pos="720"/>
        </w:tabs>
        <w:ind w:left="21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720"/>
        </w:tabs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bullet"/>
      <w:suff w:val="tab"/>
      <w:lvlText w:val="·"/>
      <w:lvlJc w:val="left"/>
      <w:pPr>
        <w:tabs>
          <w:tab w:val="left" w:pos="720"/>
        </w:tabs>
        <w:ind w:left="360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>
      <w:start w:val="1"/>
      <w:numFmt w:val="bullet"/>
      <w:suff w:val="tab"/>
      <w:lvlText w:val="·"/>
      <w:lvlJc w:val="left"/>
      <w:pPr>
        <w:tabs>
          <w:tab w:val="left" w:pos="720"/>
        </w:tabs>
        <w:ind w:left="43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720"/>
        </w:tabs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>
      <w:start w:val="1"/>
      <w:numFmt w:val="bullet"/>
      <w:suff w:val="tab"/>
      <w:lvlText w:val="·"/>
      <w:lvlJc w:val="left"/>
      <w:pPr>
        <w:tabs>
          <w:tab w:val="left" w:pos="720"/>
        </w:tabs>
        <w:ind w:left="57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>
      <w:start w:val="1"/>
      <w:numFmt w:val="bullet"/>
      <w:suff w:val="tab"/>
      <w:lvlText w:val="·"/>
      <w:lvlJc w:val="left"/>
      <w:pPr>
        <w:tabs>
          <w:tab w:val="left" w:pos="720"/>
        </w:tabs>
        <w:ind w:left="64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7"/>
  </w:num>
  <w:num w:numId="8">
    <w:abstractNumId w:val="6"/>
  </w:num>
  <w:num w:numId="9">
    <w:abstractNumId w:val="9"/>
  </w:num>
  <w:num w:numId="10">
    <w:abstractNumId w:val="8"/>
  </w:num>
  <w:num w:numId="11">
    <w:abstractNumId w:val="11"/>
  </w:num>
  <w:num w:numId="12">
    <w:abstractNumId w:val="10"/>
  </w:num>
  <w:num w:numId="13">
    <w:abstractNumId w:val="13"/>
  </w:num>
  <w:num w:numId="14">
    <w:abstractNumId w:val="12"/>
  </w:num>
  <w:num w:numId="15">
    <w:abstractNumId w:val="15"/>
  </w:num>
  <w:num w:numId="16">
    <w:abstractNumId w:val="14"/>
  </w:num>
  <w:num w:numId="17">
    <w:abstractNumId w:val="17"/>
  </w:num>
  <w:num w:numId="18">
    <w:abstractNumId w:val="16"/>
  </w:num>
  <w:num w:numId="19">
    <w:abstractNumId w:val="19"/>
  </w:num>
  <w:num w:numId="20">
    <w:abstractNumId w:val="18"/>
  </w:num>
  <w:num w:numId="21">
    <w:abstractNumId w:val="21"/>
  </w:num>
  <w:num w:numId="22">
    <w:abstractNumId w:val="20"/>
  </w:num>
  <w:num w:numId="23">
    <w:abstractNumId w:val="23"/>
  </w:num>
  <w:num w:numId="24">
    <w:abstractNumId w:val="22"/>
  </w:num>
  <w:num w:numId="25">
    <w:abstractNumId w:val="25"/>
  </w:num>
  <w:num w:numId="26">
    <w:abstractNumId w:val="24"/>
  </w:num>
  <w:num w:numId="27">
    <w:abstractNumId w:val="27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p1">
    <w:name w:val="p1"/>
    <w:next w:val="p1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9"/>
    </w:pPr>
    <w:rPr>
      <w:rFonts w:ascii="Carlito" w:cs="Arial Unicode MS" w:hAnsi="Carlito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3"/>
      <w:szCs w:val="33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apple-converted-space">
    <w:name w:val="apple-converted-space"/>
    <w:rPr>
      <w:lang w:val="en-US"/>
    </w:rPr>
  </w:style>
  <w:style w:type="paragraph" w:styleId="p2">
    <w:name w:val="p2"/>
    <w:next w:val="p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9"/>
    </w:pPr>
    <w:rPr>
      <w:rFonts w:ascii="Carlito" w:cs="Arial Unicode MS" w:hAnsi="Carlito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ff"/>
      <w:spacing w:val="0"/>
      <w:kern w:val="0"/>
      <w:position w:val="0"/>
      <w:sz w:val="17"/>
      <w:szCs w:val="17"/>
      <w:u w:val="none" w:color="0000ff"/>
      <w:shd w:val="nil" w:color="auto" w:fill="auto"/>
      <w:vertAlign w:val="baseline"/>
      <w:lang w:val="en-US"/>
      <w14:textFill>
        <w14:solidFill>
          <w14:srgbClr w14:val="0000FF"/>
        </w14:solidFill>
      </w14:textFill>
    </w:rPr>
  </w:style>
  <w:style w:type="character" w:styleId="None">
    <w:name w:val="None"/>
  </w:style>
  <w:style w:type="character" w:styleId="Hyperlink.0">
    <w:name w:val="Hyperlink.0"/>
    <w:basedOn w:val="None"/>
    <w:next w:val="Hyperlink.0"/>
    <w:rPr>
      <w:rFonts w:ascii="Carlito" w:cs="Carlito" w:hAnsi="Carlito" w:eastAsia="Carlito"/>
      <w:outline w:val="0"/>
      <w:color w:val="0000ff"/>
      <w:u w:val="single" w:color="0000ff"/>
      <w14:textFill>
        <w14:solidFill>
          <w14:srgbClr w14:val="0000FF"/>
        </w14:solidFill>
      </w14:textFill>
    </w:rPr>
  </w:style>
  <w:style w:type="paragraph" w:styleId="p3">
    <w:name w:val="p3"/>
    <w:next w:val="p3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rlito" w:cs="Carlito" w:hAnsi="Carlito" w:eastAsia="Carlito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17"/>
      <w:szCs w:val="17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p4">
    <w:name w:val="p4"/>
    <w:next w:val="p4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rlito" w:cs="Carlito" w:hAnsi="Carlito" w:eastAsia="Carlito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1"/>
      <w:szCs w:val="21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p5">
    <w:name w:val="p5"/>
    <w:next w:val="p5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rlito" w:cs="Arial Unicode MS" w:hAnsi="Carlito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1"/>
      <w:szCs w:val="21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p6">
    <w:name w:val="p6"/>
    <w:next w:val="p6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rlito" w:cs="Arial Unicode MS" w:hAnsi="Carlito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3"/>
      <w:szCs w:val="33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li7">
    <w:name w:val="li7"/>
    <w:next w:val="li7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rlito" w:cs="Arial Unicode MS" w:hAnsi="Carlito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17"/>
      <w:szCs w:val="17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numbering" w:styleId="Imported Style 1">
    <w:name w:val="Imported Style 1"/>
    <w:pPr>
      <w:numPr>
        <w:numId w:val="1"/>
      </w:numPr>
    </w:pPr>
  </w:style>
  <w:style w:type="paragraph" w:styleId="p8">
    <w:name w:val="p8"/>
    <w:next w:val="p8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540" w:right="0" w:firstLine="0"/>
      <w:jc w:val="left"/>
      <w:outlineLvl w:val="9"/>
    </w:pPr>
    <w:rPr>
      <w:rFonts w:ascii="Carlito" w:cs="Carlito" w:hAnsi="Carlito" w:eastAsia="Carlito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17"/>
      <w:szCs w:val="17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numbering" w:styleId="Imported Style 2">
    <w:name w:val="Imported Style 2"/>
    <w:pPr>
      <w:numPr>
        <w:numId w:val="3"/>
      </w:numPr>
    </w:pPr>
  </w:style>
  <w:style w:type="numbering" w:styleId="Imported Style 3">
    <w:name w:val="Imported Style 3"/>
    <w:pPr>
      <w:numPr>
        <w:numId w:val="5"/>
      </w:numPr>
    </w:pPr>
  </w:style>
  <w:style w:type="numbering" w:styleId="Imported Style 4">
    <w:name w:val="Imported Style 4"/>
    <w:pPr>
      <w:numPr>
        <w:numId w:val="7"/>
      </w:numPr>
    </w:pPr>
  </w:style>
  <w:style w:type="numbering" w:styleId="Imported Style 5">
    <w:name w:val="Imported Style 5"/>
    <w:pPr>
      <w:numPr>
        <w:numId w:val="9"/>
      </w:numPr>
    </w:pPr>
  </w:style>
  <w:style w:type="paragraph" w:styleId="p9">
    <w:name w:val="p9"/>
    <w:next w:val="p9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50" w:line="240" w:lineRule="auto"/>
      <w:ind w:left="540" w:right="0" w:firstLine="0"/>
      <w:jc w:val="left"/>
      <w:outlineLvl w:val="9"/>
    </w:pPr>
    <w:rPr>
      <w:rFonts w:ascii="Carlito" w:cs="Carlito" w:hAnsi="Carlito" w:eastAsia="Carlito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17"/>
      <w:szCs w:val="17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numbering" w:styleId="Imported Style 6">
    <w:name w:val="Imported Style 6"/>
    <w:pPr>
      <w:numPr>
        <w:numId w:val="11"/>
      </w:numPr>
    </w:pPr>
  </w:style>
  <w:style w:type="paragraph" w:styleId="p10">
    <w:name w:val="p10"/>
    <w:next w:val="p1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540" w:right="0" w:hanging="540"/>
      <w:jc w:val="left"/>
      <w:outlineLvl w:val="9"/>
    </w:pPr>
    <w:rPr>
      <w:rFonts w:ascii="Carlito" w:cs="Arial Unicode MS" w:hAnsi="Carlito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17"/>
      <w:szCs w:val="17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p11">
    <w:name w:val="p11"/>
    <w:next w:val="p11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540" w:right="0" w:hanging="540"/>
      <w:jc w:val="left"/>
      <w:outlineLvl w:val="9"/>
    </w:pPr>
    <w:rPr>
      <w:rFonts w:ascii="Carlito" w:cs="Carlito" w:hAnsi="Carlito" w:eastAsia="Carlito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17"/>
      <w:szCs w:val="17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p12">
    <w:name w:val="p12"/>
    <w:next w:val="p1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540" w:right="0" w:hanging="540"/>
      <w:jc w:val="left"/>
      <w:outlineLvl w:val="9"/>
    </w:pPr>
    <w:rPr>
      <w:rFonts w:ascii="Carlito" w:cs="Arial Unicode MS" w:hAnsi="Carlito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1"/>
      <w:szCs w:val="21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p7">
    <w:name w:val="p7"/>
    <w:next w:val="p7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rlito" w:cs="Arial Unicode MS" w:hAnsi="Carlito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17"/>
      <w:szCs w:val="17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numbering" w:styleId="Imported Style 7">
    <w:name w:val="Imported Style 7"/>
    <w:pPr>
      <w:numPr>
        <w:numId w:val="13"/>
      </w:numPr>
    </w:pPr>
  </w:style>
  <w:style w:type="paragraph" w:styleId="p13">
    <w:name w:val="p13"/>
    <w:next w:val="p13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270" w:right="0" w:firstLine="0"/>
      <w:jc w:val="left"/>
      <w:outlineLvl w:val="9"/>
    </w:pPr>
    <w:rPr>
      <w:rFonts w:ascii="Carlito" w:cs="Carlito" w:hAnsi="Carlito" w:eastAsia="Carlito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17"/>
      <w:szCs w:val="17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numbering" w:styleId="Imported Style 8">
    <w:name w:val="Imported Style 8"/>
    <w:pPr>
      <w:numPr>
        <w:numId w:val="15"/>
      </w:numPr>
    </w:pPr>
  </w:style>
  <w:style w:type="numbering" w:styleId="Imported Style 9">
    <w:name w:val="Imported Style 9"/>
    <w:pPr>
      <w:numPr>
        <w:numId w:val="17"/>
      </w:numPr>
    </w:pPr>
  </w:style>
  <w:style w:type="numbering" w:styleId="Imported Style 10">
    <w:name w:val="Imported Style 10"/>
    <w:pPr>
      <w:numPr>
        <w:numId w:val="19"/>
      </w:numPr>
    </w:p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72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numbering" w:styleId="Imported Style 11">
    <w:name w:val="Imported Style 11"/>
    <w:pPr>
      <w:numPr>
        <w:numId w:val="21"/>
      </w:numPr>
    </w:pPr>
  </w:style>
  <w:style w:type="numbering" w:styleId="Imported Style 12">
    <w:name w:val="Imported Style 12"/>
    <w:pPr>
      <w:numPr>
        <w:numId w:val="23"/>
      </w:numPr>
    </w:pPr>
  </w:style>
  <w:style w:type="numbering" w:styleId="Imported Style 13">
    <w:name w:val="Imported Style 13"/>
    <w:pPr>
      <w:numPr>
        <w:numId w:val="25"/>
      </w:numPr>
    </w:pPr>
  </w:style>
  <w:style w:type="numbering" w:styleId="Imported Style 14">
    <w:name w:val="Imported Style 14"/>
    <w:pPr>
      <w:numPr>
        <w:numId w:val="27"/>
      </w:numPr>
    </w:pPr>
  </w:style>
  <w:style w:type="paragraph" w:styleId="p14">
    <w:name w:val="p14"/>
    <w:next w:val="p14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50" w:line="240" w:lineRule="auto"/>
      <w:ind w:left="0" w:right="0" w:firstLine="0"/>
      <w:jc w:val="left"/>
      <w:outlineLvl w:val="9"/>
    </w:pPr>
    <w:rPr>
      <w:rFonts w:ascii="Carlito" w:cs="Carlito" w:hAnsi="Carlito" w:eastAsia="Carlito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17"/>
      <w:szCs w:val="17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