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33" w:type="dxa"/>
        <w:tblInd w:w="-437" w:type="dxa"/>
        <w:tblCellMar>
          <w:top w:w="48" w:type="dxa"/>
          <w:left w:w="74" w:type="dxa"/>
          <w:right w:w="38" w:type="dxa"/>
        </w:tblCellMar>
        <w:tblLook w:val="04A0" w:firstRow="1" w:lastRow="0" w:firstColumn="1" w:lastColumn="0" w:noHBand="0" w:noVBand="1"/>
      </w:tblPr>
      <w:tblGrid>
        <w:gridCol w:w="377"/>
        <w:gridCol w:w="9556"/>
      </w:tblGrid>
      <w:tr w:rsidR="00B676A8">
        <w:trPr>
          <w:trHeight w:val="683"/>
        </w:trPr>
        <w:tc>
          <w:tcPr>
            <w:tcW w:w="377" w:type="dxa"/>
            <w:tcBorders>
              <w:top w:val="single" w:sz="27" w:space="0" w:color="C0C0C0"/>
              <w:left w:val="nil"/>
              <w:bottom w:val="nil"/>
              <w:right w:val="single" w:sz="6" w:space="0" w:color="FFFFFF"/>
            </w:tcBorders>
            <w:shd w:val="clear" w:color="auto" w:fill="C0C0C0"/>
          </w:tcPr>
          <w:p w:rsidR="00B676A8" w:rsidRDefault="000A1036">
            <w:pPr>
              <w:spacing w:after="0"/>
              <w:ind w:left="2"/>
            </w:pPr>
            <w:r>
              <w:t xml:space="preserve"> </w:t>
            </w:r>
          </w:p>
        </w:tc>
        <w:tc>
          <w:tcPr>
            <w:tcW w:w="9556" w:type="dxa"/>
            <w:tcBorders>
              <w:top w:val="single" w:sz="6" w:space="0" w:color="FFFFFF"/>
              <w:left w:val="single" w:sz="6" w:space="0" w:color="FFFFFF"/>
              <w:bottom w:val="nil"/>
              <w:right w:val="single" w:sz="6" w:space="0" w:color="FFFFFF"/>
            </w:tcBorders>
            <w:shd w:val="clear" w:color="auto" w:fill="C0C0C0"/>
          </w:tcPr>
          <w:p w:rsidR="00B676A8" w:rsidRDefault="000A1036">
            <w:pPr>
              <w:tabs>
                <w:tab w:val="center" w:pos="6363"/>
              </w:tabs>
              <w:spacing w:after="0"/>
            </w:pPr>
            <w:r>
              <w:rPr>
                <w:rFonts w:ascii="Times New Roman" w:eastAsia="Times New Roman" w:hAnsi="Times New Roman" w:cs="Times New Roman"/>
                <w:b/>
                <w:color w:val="262626"/>
                <w:sz w:val="24"/>
              </w:rPr>
              <w:t xml:space="preserve">SHAIKH SHABAZ NOORUDDIN  </w:t>
            </w:r>
            <w:r>
              <w:rPr>
                <w:rFonts w:ascii="Times New Roman" w:eastAsia="Times New Roman" w:hAnsi="Times New Roman" w:cs="Times New Roman"/>
                <w:b/>
                <w:color w:val="262626"/>
                <w:sz w:val="24"/>
              </w:rPr>
              <w:tab/>
              <w:t xml:space="preserve">                                       </w:t>
            </w:r>
            <w:r>
              <w:t xml:space="preserve"> </w:t>
            </w:r>
          </w:p>
          <w:p w:rsidR="00B676A8" w:rsidRDefault="000A1036">
            <w:pPr>
              <w:spacing w:after="0"/>
              <w:jc w:val="both"/>
            </w:pPr>
            <w:r>
              <w:rPr>
                <w:rFonts w:ascii="Times New Roman" w:eastAsia="Times New Roman" w:hAnsi="Times New Roman" w:cs="Times New Roman"/>
                <w:b/>
                <w:color w:val="262626"/>
                <w:sz w:val="24"/>
              </w:rPr>
              <w:t xml:space="preserve">Opposite </w:t>
            </w:r>
            <w:proofErr w:type="spellStart"/>
            <w:r>
              <w:rPr>
                <w:rFonts w:ascii="Times New Roman" w:eastAsia="Times New Roman" w:hAnsi="Times New Roman" w:cs="Times New Roman"/>
                <w:b/>
                <w:color w:val="262626"/>
                <w:sz w:val="24"/>
              </w:rPr>
              <w:t>pratham</w:t>
            </w:r>
            <w:proofErr w:type="spellEnd"/>
            <w:r>
              <w:rPr>
                <w:rFonts w:ascii="Times New Roman" w:eastAsia="Times New Roman" w:hAnsi="Times New Roman" w:cs="Times New Roman"/>
                <w:b/>
                <w:color w:val="262626"/>
                <w:sz w:val="24"/>
              </w:rPr>
              <w:t xml:space="preserve"> apartment shivaji </w:t>
            </w:r>
            <w:proofErr w:type="spellStart"/>
            <w:r>
              <w:rPr>
                <w:rFonts w:ascii="Times New Roman" w:eastAsia="Times New Roman" w:hAnsi="Times New Roman" w:cs="Times New Roman"/>
                <w:b/>
                <w:color w:val="262626"/>
                <w:sz w:val="24"/>
              </w:rPr>
              <w:t>nagar,shalimar</w:t>
            </w:r>
            <w:proofErr w:type="spellEnd"/>
            <w:r>
              <w:rPr>
                <w:rFonts w:ascii="Times New Roman" w:eastAsia="Times New Roman" w:hAnsi="Times New Roman" w:cs="Times New Roman"/>
                <w:b/>
                <w:color w:val="262626"/>
                <w:sz w:val="24"/>
              </w:rPr>
              <w:t xml:space="preserve"> chowk daund </w:t>
            </w:r>
            <w:proofErr w:type="spellStart"/>
            <w:r>
              <w:rPr>
                <w:rFonts w:ascii="Times New Roman" w:eastAsia="Times New Roman" w:hAnsi="Times New Roman" w:cs="Times New Roman"/>
                <w:b/>
                <w:color w:val="262626"/>
                <w:sz w:val="24"/>
              </w:rPr>
              <w:t>dist</w:t>
            </w:r>
            <w:proofErr w:type="spellEnd"/>
            <w:r>
              <w:rPr>
                <w:rFonts w:ascii="Times New Roman" w:eastAsia="Times New Roman" w:hAnsi="Times New Roman" w:cs="Times New Roman"/>
                <w:b/>
                <w:color w:val="262626"/>
                <w:sz w:val="24"/>
              </w:rPr>
              <w:t xml:space="preserve"> pune.                          </w:t>
            </w:r>
          </w:p>
        </w:tc>
      </w:tr>
    </w:tbl>
    <w:p w:rsidR="00B676A8" w:rsidRDefault="000A1036">
      <w:pPr>
        <w:spacing w:after="5" w:line="262" w:lineRule="auto"/>
        <w:ind w:left="9" w:right="762" w:hanging="10"/>
        <w:jc w:val="both"/>
      </w:pPr>
      <w:r>
        <w:t xml:space="preserve">Dist - PUNE                                                                                                                             </w:t>
      </w:r>
    </w:p>
    <w:p w:rsidR="00B676A8" w:rsidRDefault="000A1036">
      <w:pPr>
        <w:spacing w:after="5" w:line="262" w:lineRule="auto"/>
        <w:ind w:left="9" w:right="5442" w:hanging="10"/>
        <w:jc w:val="both"/>
      </w:pPr>
      <w:r>
        <w:t xml:space="preserve">Degree : BCA   (2018 </w:t>
      </w:r>
      <w:proofErr w:type="spellStart"/>
      <w:r>
        <w:t>passout</w:t>
      </w:r>
      <w:proofErr w:type="spellEnd"/>
      <w:r>
        <w:t xml:space="preserve">)                        </w:t>
      </w:r>
      <w:r>
        <w:rPr>
          <w:rFonts w:ascii="Times New Roman" w:eastAsia="Times New Roman" w:hAnsi="Times New Roman" w:cs="Times New Roman"/>
        </w:rPr>
        <w:t xml:space="preserve">Email ID: - </w:t>
      </w:r>
      <w:r>
        <w:rPr>
          <w:rFonts w:ascii="Times New Roman" w:eastAsia="Times New Roman" w:hAnsi="Times New Roman" w:cs="Times New Roman"/>
          <w:color w:val="0000FF"/>
          <w:u w:val="single" w:color="0000FF"/>
        </w:rPr>
        <w:t>Shabaz.shaikh25@yahoo.in</w:t>
      </w:r>
      <w:r>
        <w:rPr>
          <w:rFonts w:ascii="Times New Roman" w:eastAsia="Times New Roman" w:hAnsi="Times New Roman" w:cs="Times New Roman"/>
        </w:rPr>
        <w:t xml:space="preserve">  </w:t>
      </w:r>
      <w:r>
        <w:t xml:space="preserve"> </w:t>
      </w:r>
    </w:p>
    <w:p w:rsidR="00B676A8" w:rsidRDefault="000A1036">
      <w:pPr>
        <w:spacing w:after="6" w:line="253" w:lineRule="auto"/>
        <w:ind w:left="-5" w:right="471" w:hanging="10"/>
      </w:pPr>
      <w:r>
        <w:rPr>
          <w:rFonts w:ascii="Times New Roman" w:eastAsia="Times New Roman" w:hAnsi="Times New Roman" w:cs="Times New Roman"/>
        </w:rPr>
        <w:t xml:space="preserve">Mob. No.:- +91 8177884123 </w:t>
      </w:r>
      <w:r>
        <w:t xml:space="preserve"> </w:t>
      </w:r>
    </w:p>
    <w:tbl>
      <w:tblPr>
        <w:tblStyle w:val="TableGrid"/>
        <w:tblW w:w="9933" w:type="dxa"/>
        <w:tblInd w:w="-437" w:type="dxa"/>
        <w:tblCellMar>
          <w:top w:w="49" w:type="dxa"/>
          <w:left w:w="74" w:type="dxa"/>
          <w:right w:w="115" w:type="dxa"/>
        </w:tblCellMar>
        <w:tblLook w:val="04A0" w:firstRow="1" w:lastRow="0" w:firstColumn="1" w:lastColumn="0" w:noHBand="0" w:noVBand="1"/>
      </w:tblPr>
      <w:tblGrid>
        <w:gridCol w:w="377"/>
        <w:gridCol w:w="9556"/>
      </w:tblGrid>
      <w:tr w:rsidR="00B676A8">
        <w:trPr>
          <w:trHeight w:val="400"/>
        </w:trPr>
        <w:tc>
          <w:tcPr>
            <w:tcW w:w="377" w:type="dxa"/>
            <w:tcBorders>
              <w:top w:val="single" w:sz="27" w:space="0" w:color="C0C0C0"/>
              <w:left w:val="nil"/>
              <w:bottom w:val="nil"/>
              <w:right w:val="single" w:sz="6" w:space="0" w:color="FFFFFF"/>
            </w:tcBorders>
            <w:shd w:val="clear" w:color="auto" w:fill="C0C0C0"/>
          </w:tcPr>
          <w:p w:rsidR="00B676A8" w:rsidRDefault="000A1036">
            <w:pPr>
              <w:spacing w:after="0"/>
              <w:ind w:left="2"/>
            </w:pPr>
            <w:r>
              <w:t xml:space="preserve"> </w:t>
            </w:r>
          </w:p>
        </w:tc>
        <w:tc>
          <w:tcPr>
            <w:tcW w:w="9556" w:type="dxa"/>
            <w:tcBorders>
              <w:top w:val="single" w:sz="6" w:space="0" w:color="FFFFFF"/>
              <w:left w:val="single" w:sz="6" w:space="0" w:color="FFFFFF"/>
              <w:bottom w:val="nil"/>
              <w:right w:val="single" w:sz="6" w:space="0" w:color="FFFFFF"/>
            </w:tcBorders>
            <w:shd w:val="clear" w:color="auto" w:fill="C0C0C0"/>
          </w:tcPr>
          <w:p w:rsidR="00B676A8" w:rsidRDefault="000A1036">
            <w:pPr>
              <w:spacing w:after="0"/>
            </w:pPr>
            <w:r>
              <w:rPr>
                <w:rFonts w:ascii="Times New Roman" w:eastAsia="Times New Roman" w:hAnsi="Times New Roman" w:cs="Times New Roman"/>
                <w:b/>
                <w:color w:val="262626"/>
                <w:sz w:val="24"/>
              </w:rPr>
              <w:t xml:space="preserve">OBJECTIVE </w:t>
            </w:r>
            <w:r>
              <w:t xml:space="preserve"> </w:t>
            </w:r>
          </w:p>
        </w:tc>
      </w:tr>
    </w:tbl>
    <w:p w:rsidR="00B676A8" w:rsidRDefault="000A1036">
      <w:pPr>
        <w:spacing w:after="209" w:line="262" w:lineRule="auto"/>
        <w:ind w:left="-1" w:right="762" w:firstLine="721"/>
        <w:jc w:val="both"/>
      </w:pPr>
      <w:r>
        <w:t xml:space="preserve">To contribute to an </w:t>
      </w:r>
      <w:proofErr w:type="spellStart"/>
      <w:r>
        <w:t>organization</w:t>
      </w:r>
      <w:proofErr w:type="spellEnd"/>
      <w:r>
        <w:t xml:space="preserve"> with the best individual efforts along with a great team spirit for achieving its goals and to have a continuous self</w:t>
      </w:r>
      <w:r w:rsidR="00382C0B">
        <w:t xml:space="preserve"> </w:t>
      </w:r>
      <w:r>
        <w:t xml:space="preserve"> development by the way of learning and exposure to new assignment.  </w:t>
      </w:r>
    </w:p>
    <w:p w:rsidR="00B676A8" w:rsidRDefault="000A1036">
      <w:pPr>
        <w:spacing w:after="50" w:line="265" w:lineRule="auto"/>
        <w:ind w:left="9" w:right="527" w:hanging="10"/>
      </w:pPr>
      <w:r>
        <w:rPr>
          <w:b/>
          <w:u w:val="single" w:color="000000"/>
        </w:rPr>
        <w:t>WORKING EXPERIENCE  :</w:t>
      </w:r>
      <w:r>
        <w:rPr>
          <w:b/>
        </w:rPr>
        <w:t xml:space="preserve">  </w:t>
      </w:r>
    </w:p>
    <w:p w:rsidR="00B676A8" w:rsidRDefault="000A1036">
      <w:pPr>
        <w:numPr>
          <w:ilvl w:val="0"/>
          <w:numId w:val="1"/>
        </w:numPr>
        <w:spacing w:after="3" w:line="265" w:lineRule="auto"/>
        <w:ind w:right="527" w:hanging="360"/>
      </w:pPr>
      <w:r>
        <w:rPr>
          <w:b/>
          <w:u w:val="single" w:color="000000"/>
        </w:rPr>
        <w:t xml:space="preserve">Total </w:t>
      </w:r>
      <w:r w:rsidR="00DB4C5B">
        <w:rPr>
          <w:b/>
          <w:u w:val="single" w:color="000000"/>
        </w:rPr>
        <w:t xml:space="preserve">4 </w:t>
      </w:r>
      <w:r>
        <w:rPr>
          <w:b/>
          <w:u w:val="single" w:color="000000"/>
        </w:rPr>
        <w:t>years of experience.</w:t>
      </w:r>
      <w:r>
        <w:rPr>
          <w:b/>
        </w:rPr>
        <w:t xml:space="preserve"> </w:t>
      </w:r>
    </w:p>
    <w:p w:rsidR="00B676A8" w:rsidRDefault="000A1036">
      <w:pPr>
        <w:numPr>
          <w:ilvl w:val="0"/>
          <w:numId w:val="1"/>
        </w:numPr>
        <w:spacing w:after="3" w:line="265" w:lineRule="auto"/>
        <w:ind w:right="527" w:hanging="360"/>
      </w:pPr>
      <w:r>
        <w:rPr>
          <w:b/>
          <w:u w:val="single" w:color="000000"/>
        </w:rPr>
        <w:t xml:space="preserve">1 year at ‘nexus software' as an </w:t>
      </w:r>
      <w:proofErr w:type="spellStart"/>
      <w:r>
        <w:rPr>
          <w:b/>
          <w:u w:val="single" w:color="000000"/>
        </w:rPr>
        <w:t>jr.sap</w:t>
      </w:r>
      <w:proofErr w:type="spellEnd"/>
      <w:r>
        <w:rPr>
          <w:b/>
          <w:u w:val="single" w:color="000000"/>
        </w:rPr>
        <w:t xml:space="preserve"> hcm consultant ( </w:t>
      </w:r>
      <w:proofErr w:type="spellStart"/>
      <w:r>
        <w:rPr>
          <w:b/>
          <w:u w:val="single" w:color="000000"/>
        </w:rPr>
        <w:t>june</w:t>
      </w:r>
      <w:proofErr w:type="spellEnd"/>
      <w:r>
        <w:rPr>
          <w:b/>
          <w:u w:val="single" w:color="000000"/>
        </w:rPr>
        <w:t xml:space="preserve"> 2018 to </w:t>
      </w:r>
      <w:proofErr w:type="spellStart"/>
      <w:r>
        <w:rPr>
          <w:b/>
          <w:u w:val="single" w:color="000000"/>
        </w:rPr>
        <w:t>july</w:t>
      </w:r>
      <w:proofErr w:type="spellEnd"/>
      <w:r>
        <w:rPr>
          <w:b/>
          <w:u w:val="single" w:color="000000"/>
        </w:rPr>
        <w:t xml:space="preserve"> 2019)</w:t>
      </w:r>
      <w:r>
        <w:rPr>
          <w:b/>
        </w:rPr>
        <w:t xml:space="preserve">  </w:t>
      </w:r>
      <w:r>
        <w:rPr>
          <w:b/>
          <w:u w:val="single" w:color="000000"/>
        </w:rPr>
        <w:t xml:space="preserve">Location – PUNE </w:t>
      </w:r>
    </w:p>
    <w:p w:rsidR="00B676A8" w:rsidRDefault="000A1036">
      <w:pPr>
        <w:spacing w:after="50"/>
        <w:ind w:left="360"/>
      </w:pPr>
      <w:r>
        <w:rPr>
          <w:b/>
        </w:rPr>
        <w:t xml:space="preserve"> </w:t>
      </w:r>
    </w:p>
    <w:p w:rsidR="00B676A8" w:rsidRDefault="000A1036">
      <w:pPr>
        <w:numPr>
          <w:ilvl w:val="0"/>
          <w:numId w:val="1"/>
        </w:numPr>
        <w:spacing w:after="3" w:line="265" w:lineRule="auto"/>
        <w:ind w:right="527" w:hanging="360"/>
      </w:pPr>
      <w:r>
        <w:rPr>
          <w:b/>
          <w:u w:val="single" w:color="000000"/>
        </w:rPr>
        <w:t xml:space="preserve">1 year 6 months of experience at ‘Reliance retail warehouse' as an ‘sap mm executive' ( </w:t>
      </w:r>
      <w:proofErr w:type="spellStart"/>
      <w:r>
        <w:rPr>
          <w:b/>
          <w:u w:val="single" w:color="000000"/>
        </w:rPr>
        <w:t>july</w:t>
      </w:r>
      <w:proofErr w:type="spellEnd"/>
      <w:r>
        <w:rPr>
          <w:b/>
          <w:u w:val="single" w:color="000000"/>
        </w:rPr>
        <w:t xml:space="preserve"> 2019</w:t>
      </w:r>
      <w:r>
        <w:rPr>
          <w:b/>
        </w:rPr>
        <w:t xml:space="preserve"> </w:t>
      </w:r>
      <w:r>
        <w:rPr>
          <w:b/>
          <w:u w:val="single" w:color="000000"/>
        </w:rPr>
        <w:t>to November 2020).</w:t>
      </w:r>
      <w:r>
        <w:rPr>
          <w:b/>
        </w:rPr>
        <w:t xml:space="preserve"> </w:t>
      </w:r>
    </w:p>
    <w:p w:rsidR="00B676A8" w:rsidRDefault="000A1036">
      <w:pPr>
        <w:spacing w:after="3" w:line="265" w:lineRule="auto"/>
        <w:ind w:left="370" w:right="527" w:hanging="10"/>
      </w:pPr>
      <w:r>
        <w:rPr>
          <w:b/>
          <w:u w:val="single" w:color="000000"/>
        </w:rPr>
        <w:t xml:space="preserve">Location – </w:t>
      </w:r>
      <w:proofErr w:type="spellStart"/>
      <w:r>
        <w:rPr>
          <w:b/>
          <w:u w:val="single" w:color="000000"/>
        </w:rPr>
        <w:t>kurkumbh,Pune</w:t>
      </w:r>
      <w:proofErr w:type="spellEnd"/>
      <w:r>
        <w:rPr>
          <w:b/>
          <w:u w:val="single" w:color="000000"/>
        </w:rPr>
        <w:t xml:space="preserve"> </w:t>
      </w:r>
    </w:p>
    <w:p w:rsidR="00B676A8" w:rsidRDefault="000A1036">
      <w:pPr>
        <w:spacing w:after="55"/>
        <w:ind w:left="360"/>
      </w:pPr>
      <w:r>
        <w:rPr>
          <w:b/>
        </w:rPr>
        <w:t xml:space="preserve"> </w:t>
      </w:r>
    </w:p>
    <w:p w:rsidR="00B676A8" w:rsidRDefault="000A1036" w:rsidP="009C5840">
      <w:pPr>
        <w:numPr>
          <w:ilvl w:val="0"/>
          <w:numId w:val="1"/>
        </w:numPr>
        <w:spacing w:after="3" w:line="265" w:lineRule="auto"/>
        <w:ind w:right="527" w:hanging="360"/>
      </w:pPr>
      <w:r>
        <w:rPr>
          <w:b/>
          <w:u w:val="single" w:color="000000"/>
        </w:rPr>
        <w:t xml:space="preserve">6 Months of experience at ' UDAAN B2B ' as an ‘operation executive’ </w:t>
      </w:r>
      <w:r>
        <w:rPr>
          <w:b/>
        </w:rPr>
        <w:t xml:space="preserve"> </w:t>
      </w:r>
    </w:p>
    <w:p w:rsidR="00B676A8" w:rsidRDefault="000A1036">
      <w:pPr>
        <w:spacing w:after="3" w:line="265" w:lineRule="auto"/>
        <w:ind w:left="370" w:right="527" w:hanging="10"/>
      </w:pPr>
      <w:r>
        <w:rPr>
          <w:b/>
          <w:u w:val="single" w:color="000000"/>
        </w:rPr>
        <w:t xml:space="preserve">Location – Pune </w:t>
      </w:r>
    </w:p>
    <w:p w:rsidR="00B676A8" w:rsidRDefault="000A1036">
      <w:pPr>
        <w:spacing w:after="50"/>
        <w:ind w:left="360"/>
      </w:pPr>
      <w:r>
        <w:rPr>
          <w:b/>
        </w:rPr>
        <w:t xml:space="preserve"> </w:t>
      </w:r>
    </w:p>
    <w:p w:rsidR="004925D8" w:rsidRPr="00320C13" w:rsidRDefault="00057521" w:rsidP="004925D8">
      <w:pPr>
        <w:numPr>
          <w:ilvl w:val="0"/>
          <w:numId w:val="1"/>
        </w:numPr>
        <w:spacing w:after="3" w:line="265" w:lineRule="auto"/>
        <w:ind w:right="527" w:hanging="360"/>
      </w:pPr>
      <w:r>
        <w:rPr>
          <w:b/>
          <w:u w:val="single" w:color="000000"/>
        </w:rPr>
        <w:t xml:space="preserve">10 month of experience at </w:t>
      </w:r>
      <w:r w:rsidR="000A1036">
        <w:rPr>
          <w:b/>
          <w:u w:val="single" w:color="000000"/>
        </w:rPr>
        <w:t xml:space="preserve"> Elasticrun - ‘AMAZON’  project,  working as a Central operation executive.</w:t>
      </w:r>
      <w:r w:rsidR="000A1036">
        <w:rPr>
          <w:b/>
        </w:rPr>
        <w:t xml:space="preserve"> </w:t>
      </w:r>
    </w:p>
    <w:p w:rsidR="00320C13" w:rsidRDefault="00320C13" w:rsidP="00320C13">
      <w:pPr>
        <w:spacing w:after="3" w:line="265" w:lineRule="auto"/>
        <w:ind w:right="527"/>
      </w:pPr>
    </w:p>
    <w:p w:rsidR="004925D8" w:rsidRPr="00320C13" w:rsidRDefault="004925D8" w:rsidP="004925D8">
      <w:pPr>
        <w:numPr>
          <w:ilvl w:val="0"/>
          <w:numId w:val="1"/>
        </w:numPr>
        <w:spacing w:after="3" w:line="265" w:lineRule="auto"/>
        <w:ind w:right="527" w:hanging="360"/>
        <w:rPr>
          <w:b/>
          <w:bCs/>
        </w:rPr>
      </w:pPr>
      <w:r w:rsidRPr="00320C13">
        <w:rPr>
          <w:b/>
          <w:bCs/>
        </w:rPr>
        <w:t xml:space="preserve">Current job – Store manager at Grofers </w:t>
      </w:r>
      <w:r w:rsidR="00320C13">
        <w:rPr>
          <w:b/>
          <w:bCs/>
        </w:rPr>
        <w:t>(Blinkit)</w:t>
      </w:r>
    </w:p>
    <w:p w:rsidR="00320C13" w:rsidRPr="00320C13" w:rsidRDefault="00320C13" w:rsidP="00320C13">
      <w:pPr>
        <w:spacing w:after="3" w:line="265" w:lineRule="auto"/>
        <w:ind w:right="527"/>
        <w:rPr>
          <w:b/>
          <w:bCs/>
        </w:rPr>
      </w:pPr>
    </w:p>
    <w:p w:rsidR="00B676A8" w:rsidRDefault="000A1036">
      <w:pPr>
        <w:spacing w:after="36"/>
        <w:ind w:left="14"/>
      </w:pPr>
      <w:r>
        <w:t xml:space="preserve"> </w:t>
      </w:r>
    </w:p>
    <w:p w:rsidR="00B676A8" w:rsidRDefault="000A1036">
      <w:pPr>
        <w:pBdr>
          <w:top w:val="single" w:sz="4" w:space="0" w:color="000000"/>
          <w:left w:val="single" w:sz="4" w:space="0" w:color="000000"/>
          <w:bottom w:val="single" w:sz="4" w:space="0" w:color="000000"/>
          <w:right w:val="single" w:sz="4" w:space="0" w:color="000000"/>
        </w:pBdr>
        <w:shd w:val="clear" w:color="auto" w:fill="808080"/>
        <w:spacing w:after="47"/>
        <w:ind w:left="14"/>
      </w:pPr>
      <w:r>
        <w:rPr>
          <w:rFonts w:ascii="Times New Roman" w:eastAsia="Times New Roman" w:hAnsi="Times New Roman" w:cs="Times New Roman"/>
          <w:b/>
          <w:sz w:val="24"/>
        </w:rPr>
        <w:t xml:space="preserve">Experience Summary:  </w:t>
      </w:r>
      <w:r>
        <w:t xml:space="preserve"> </w:t>
      </w:r>
    </w:p>
    <w:p w:rsidR="00B676A8" w:rsidRDefault="000A1036">
      <w:pPr>
        <w:numPr>
          <w:ilvl w:val="0"/>
          <w:numId w:val="1"/>
        </w:numPr>
        <w:spacing w:after="0"/>
        <w:ind w:right="527" w:hanging="360"/>
      </w:pPr>
      <w:r>
        <w:rPr>
          <w:rFonts w:ascii="Times New Roman" w:eastAsia="Times New Roman" w:hAnsi="Times New Roman" w:cs="Times New Roman"/>
          <w:b/>
        </w:rPr>
        <w:t>Worked as an JR.SAP HR CONSULTANT AT NEXUS SOFTWARES.</w:t>
      </w:r>
      <w:r>
        <w:t xml:space="preserve"> </w:t>
      </w:r>
    </w:p>
    <w:p w:rsidR="00B676A8" w:rsidRDefault="000A1036">
      <w:pPr>
        <w:spacing w:after="5" w:line="262" w:lineRule="auto"/>
        <w:ind w:left="370" w:right="762" w:hanging="10"/>
        <w:jc w:val="both"/>
      </w:pPr>
      <w:r>
        <w:t xml:space="preserve">Handling configuration and </w:t>
      </w:r>
      <w:proofErr w:type="spellStart"/>
      <w:r>
        <w:t>customization</w:t>
      </w:r>
      <w:proofErr w:type="spellEnd"/>
      <w:r>
        <w:t xml:space="preserve"> of PA, OM, TM, PY, T&amp;E and BEN modules. </w:t>
      </w:r>
    </w:p>
    <w:p w:rsidR="00B676A8" w:rsidRDefault="000A1036">
      <w:pPr>
        <w:spacing w:after="11"/>
        <w:ind w:left="360"/>
      </w:pPr>
      <w:r>
        <w:t xml:space="preserve"> </w:t>
      </w:r>
    </w:p>
    <w:p w:rsidR="00B676A8" w:rsidRDefault="000A1036">
      <w:pPr>
        <w:numPr>
          <w:ilvl w:val="0"/>
          <w:numId w:val="1"/>
        </w:numPr>
        <w:spacing w:after="45" w:line="253" w:lineRule="auto"/>
        <w:ind w:right="527" w:hanging="360"/>
      </w:pPr>
      <w:r>
        <w:rPr>
          <w:rFonts w:ascii="Times New Roman" w:eastAsia="Times New Roman" w:hAnsi="Times New Roman" w:cs="Times New Roman"/>
        </w:rPr>
        <w:t xml:space="preserve">Worked as an SAP MM EXECUTIVE &amp; </w:t>
      </w:r>
      <w:r>
        <w:rPr>
          <w:rFonts w:ascii="Times New Roman" w:eastAsia="Times New Roman" w:hAnsi="Times New Roman" w:cs="Times New Roman"/>
          <w:b/>
        </w:rPr>
        <w:t>MIS EXECUTIVE</w:t>
      </w:r>
      <w:r>
        <w:rPr>
          <w:rFonts w:ascii="Times New Roman" w:eastAsia="Times New Roman" w:hAnsi="Times New Roman" w:cs="Times New Roman"/>
        </w:rPr>
        <w:t xml:space="preserve"> user at Reliance retail Warehouse </w:t>
      </w:r>
      <w:r>
        <w:t xml:space="preserve"> </w:t>
      </w:r>
      <w:r>
        <w:rPr>
          <w:rFonts w:ascii="Arial" w:eastAsia="Arial" w:hAnsi="Arial" w:cs="Arial"/>
          <w:sz w:val="20"/>
        </w:rPr>
        <w:t xml:space="preserve"> SAP MM/WM/ Lead Consultant, Production Support.</w:t>
      </w:r>
      <w:r>
        <w:t xml:space="preserve">  </w:t>
      </w:r>
    </w:p>
    <w:p w:rsidR="00B676A8" w:rsidRDefault="000A1036">
      <w:pPr>
        <w:spacing w:after="237" w:line="290" w:lineRule="auto"/>
        <w:ind w:left="-15" w:right="756"/>
      </w:pPr>
      <w:r>
        <w:rPr>
          <w:rFonts w:ascii="Arial" w:eastAsia="Arial" w:hAnsi="Arial" w:cs="Arial"/>
          <w:sz w:val="20"/>
        </w:rPr>
        <w:t xml:space="preserve">Warehouse structure in WM system, Basic stock management, Warehouse Movements, Put </w:t>
      </w:r>
      <w:r>
        <w:t>away</w:t>
      </w:r>
      <w:r>
        <w:rPr>
          <w:rFonts w:ascii="Arial" w:eastAsia="Arial" w:hAnsi="Arial" w:cs="Arial"/>
          <w:sz w:val="20"/>
        </w:rPr>
        <w:t xml:space="preserve"> and Picking Strategies, Storage Unit Management. Physical Inventory, Delivery processing in WM, Configuration of WM and IM movement types and linking IM movement’s types with WM movement types via reference movement types, Stock Transfers, Posting Changes, Physical Inventory for Warehouse Management. </w:t>
      </w:r>
    </w:p>
    <w:p w:rsidR="00C80865" w:rsidRPr="00C02CFD" w:rsidRDefault="000A1036" w:rsidP="00C80865">
      <w:pPr>
        <w:numPr>
          <w:ilvl w:val="0"/>
          <w:numId w:val="1"/>
        </w:numPr>
        <w:spacing w:after="202" w:line="290" w:lineRule="auto"/>
        <w:ind w:right="527" w:hanging="360"/>
      </w:pPr>
      <w:r>
        <w:rPr>
          <w:rFonts w:ascii="Arial" w:eastAsia="Arial" w:hAnsi="Arial" w:cs="Arial"/>
          <w:sz w:val="20"/>
        </w:rPr>
        <w:t xml:space="preserve">Worked as an Operation executive at Udaan b2b </w:t>
      </w:r>
      <w:r>
        <w:t xml:space="preserve"> </w:t>
      </w:r>
      <w:r>
        <w:rPr>
          <w:rFonts w:ascii="Arial" w:eastAsia="Arial" w:hAnsi="Arial" w:cs="Arial"/>
          <w:sz w:val="20"/>
        </w:rPr>
        <w:t xml:space="preserve">Management of inventory Warehouse, daily stock report. PSV &amp; QC </w:t>
      </w:r>
    </w:p>
    <w:p w:rsidR="00C02CFD" w:rsidRPr="00D36CC4" w:rsidRDefault="00D36CC4" w:rsidP="00C80865">
      <w:pPr>
        <w:numPr>
          <w:ilvl w:val="0"/>
          <w:numId w:val="1"/>
        </w:numPr>
        <w:spacing w:after="202" w:line="290" w:lineRule="auto"/>
        <w:ind w:right="527" w:hanging="360"/>
      </w:pPr>
      <w:r>
        <w:rPr>
          <w:rFonts w:ascii="Arial" w:eastAsia="Arial" w:hAnsi="Arial" w:cs="Arial"/>
          <w:sz w:val="20"/>
        </w:rPr>
        <w:t>Working at elastic run project – amazon as an central operation executive</w:t>
      </w:r>
    </w:p>
    <w:p w:rsidR="00D36CC4" w:rsidRDefault="00D660BF" w:rsidP="00D660BF">
      <w:pPr>
        <w:pStyle w:val="ListParagraph"/>
        <w:numPr>
          <w:ilvl w:val="0"/>
          <w:numId w:val="7"/>
        </w:numPr>
        <w:spacing w:after="202" w:line="290" w:lineRule="auto"/>
        <w:ind w:right="527"/>
      </w:pPr>
      <w:r>
        <w:t xml:space="preserve"> Daily reports (YMS,Critical ageing , LM RTS , FM RTS </w:t>
      </w:r>
      <w:r w:rsidR="00EF6434">
        <w:t>, Cash status)</w:t>
      </w:r>
    </w:p>
    <w:p w:rsidR="00EF6434" w:rsidRDefault="00EB4BBC" w:rsidP="00D660BF">
      <w:pPr>
        <w:pStyle w:val="ListParagraph"/>
        <w:numPr>
          <w:ilvl w:val="0"/>
          <w:numId w:val="7"/>
        </w:numPr>
        <w:spacing w:after="202" w:line="290" w:lineRule="auto"/>
        <w:ind w:right="527"/>
      </w:pPr>
      <w:r>
        <w:t>Ageing shipment follow up</w:t>
      </w:r>
    </w:p>
    <w:p w:rsidR="00EB4BBC" w:rsidRDefault="00EB4BBC" w:rsidP="00D660BF">
      <w:pPr>
        <w:pStyle w:val="ListParagraph"/>
        <w:numPr>
          <w:ilvl w:val="0"/>
          <w:numId w:val="7"/>
        </w:numPr>
        <w:spacing w:after="202" w:line="290" w:lineRule="auto"/>
        <w:ind w:right="527"/>
      </w:pPr>
      <w:r>
        <w:t>Station closures</w:t>
      </w:r>
    </w:p>
    <w:p w:rsidR="00EB4BBC" w:rsidRDefault="00EB4BBC" w:rsidP="00D660BF">
      <w:pPr>
        <w:pStyle w:val="ListParagraph"/>
        <w:numPr>
          <w:ilvl w:val="0"/>
          <w:numId w:val="7"/>
        </w:numPr>
        <w:spacing w:after="202" w:line="290" w:lineRule="auto"/>
        <w:ind w:right="527"/>
      </w:pPr>
      <w:r>
        <w:t>Cash closures</w:t>
      </w:r>
    </w:p>
    <w:p w:rsidR="00EB4BBC" w:rsidRDefault="001B0335" w:rsidP="00D660BF">
      <w:pPr>
        <w:pStyle w:val="ListParagraph"/>
        <w:numPr>
          <w:ilvl w:val="0"/>
          <w:numId w:val="7"/>
        </w:numPr>
        <w:spacing w:after="202" w:line="290" w:lineRule="auto"/>
        <w:ind w:right="527"/>
      </w:pPr>
      <w:r>
        <w:t>Mails</w:t>
      </w:r>
    </w:p>
    <w:p w:rsidR="001B0335" w:rsidRDefault="001B0335" w:rsidP="00D660BF">
      <w:pPr>
        <w:pStyle w:val="ListParagraph"/>
        <w:numPr>
          <w:ilvl w:val="0"/>
          <w:numId w:val="7"/>
        </w:numPr>
        <w:spacing w:after="202" w:line="290" w:lineRule="auto"/>
        <w:ind w:right="527"/>
      </w:pPr>
      <w:r>
        <w:t>Ticket rai</w:t>
      </w:r>
      <w:r w:rsidR="00CA11F4">
        <w:t>se</w:t>
      </w:r>
    </w:p>
    <w:p w:rsidR="00C02CFD" w:rsidRDefault="00CA11F4" w:rsidP="00C02CFD">
      <w:pPr>
        <w:pStyle w:val="ListParagraph"/>
        <w:numPr>
          <w:ilvl w:val="0"/>
          <w:numId w:val="7"/>
        </w:numPr>
        <w:spacing w:after="202" w:line="290" w:lineRule="auto"/>
        <w:ind w:right="527"/>
      </w:pPr>
      <w:r>
        <w:t xml:space="preserve">Amazon stations </w:t>
      </w:r>
      <w:r w:rsidR="00CE2E1F">
        <w:t>issues &amp; problems solving.</w:t>
      </w:r>
    </w:p>
    <w:p w:rsidR="00B676A8" w:rsidRDefault="000A1036">
      <w:pPr>
        <w:shd w:val="clear" w:color="auto" w:fill="C0C0C0"/>
        <w:spacing w:after="57"/>
        <w:ind w:left="14"/>
      </w:pPr>
      <w:r>
        <w:rPr>
          <w:rFonts w:ascii="Verdana" w:eastAsia="Verdana" w:hAnsi="Verdana" w:cs="Verdana"/>
          <w:i/>
          <w:color w:val="243F60"/>
          <w:sz w:val="18"/>
          <w:u w:val="single" w:color="243F60"/>
        </w:rPr>
        <w:t>Computer Proficiency</w:t>
      </w:r>
      <w:r>
        <w:rPr>
          <w:rFonts w:ascii="Verdana" w:eastAsia="Verdana" w:hAnsi="Verdana" w:cs="Verdana"/>
          <w:color w:val="243F60"/>
          <w:sz w:val="18"/>
        </w:rPr>
        <w:t xml:space="preserve"> </w:t>
      </w:r>
      <w:r>
        <w:t xml:space="preserve"> </w:t>
      </w:r>
    </w:p>
    <w:p w:rsidR="00B676A8" w:rsidRDefault="000A1036">
      <w:pPr>
        <w:numPr>
          <w:ilvl w:val="1"/>
          <w:numId w:val="1"/>
        </w:numPr>
        <w:spacing w:after="22"/>
        <w:ind w:left="705" w:hanging="360"/>
      </w:pPr>
      <w:r>
        <w:rPr>
          <w:b/>
          <w:sz w:val="20"/>
        </w:rPr>
        <w:t xml:space="preserve">Good in MS Power Point, MS Excel, Word. </w:t>
      </w:r>
      <w:r>
        <w:t xml:space="preserve"> </w:t>
      </w:r>
    </w:p>
    <w:p w:rsidR="00B676A8" w:rsidRDefault="000A1036">
      <w:pPr>
        <w:numPr>
          <w:ilvl w:val="1"/>
          <w:numId w:val="1"/>
        </w:numPr>
        <w:spacing w:after="213"/>
        <w:ind w:left="705" w:hanging="360"/>
      </w:pPr>
      <w:r>
        <w:rPr>
          <w:b/>
          <w:sz w:val="20"/>
        </w:rPr>
        <w:t xml:space="preserve">SAP  ECC 6.0 </w:t>
      </w:r>
      <w:r>
        <w:t xml:space="preserve"> </w:t>
      </w:r>
    </w:p>
    <w:p w:rsidR="00B676A8" w:rsidRDefault="000A1036">
      <w:pPr>
        <w:spacing w:after="0"/>
        <w:ind w:left="14"/>
      </w:pPr>
      <w:r>
        <w:rPr>
          <w:rFonts w:ascii="Times New Roman" w:eastAsia="Times New Roman" w:hAnsi="Times New Roman" w:cs="Times New Roman"/>
          <w:b/>
          <w:color w:val="262626"/>
          <w:sz w:val="24"/>
        </w:rPr>
        <w:t xml:space="preserve"> </w:t>
      </w:r>
      <w:r>
        <w:t xml:space="preserve"> </w:t>
      </w:r>
    </w:p>
    <w:p w:rsidR="00B676A8" w:rsidRDefault="000A1036">
      <w:pPr>
        <w:spacing w:after="0" w:line="272" w:lineRule="auto"/>
        <w:ind w:left="5" w:right="779" w:hanging="20"/>
        <w:jc w:val="both"/>
      </w:pPr>
      <w:r>
        <w:rPr>
          <w:rFonts w:ascii="Arial" w:eastAsia="Arial" w:hAnsi="Arial" w:cs="Arial"/>
          <w:color w:val="333333"/>
          <w:sz w:val="18"/>
        </w:rPr>
        <w:t xml:space="preserve">The SAP Warehouse Management system (WMS) provides flexible, automated support in processing all goods movements and in managing stocks in your warehouse complex. The system supports scheduled and efficient processing of all logistics processes within your warehouse. </w:t>
      </w:r>
      <w:r>
        <w:t xml:space="preserve"> </w:t>
      </w:r>
    </w:p>
    <w:p w:rsidR="00B676A8" w:rsidRDefault="000A1036">
      <w:pPr>
        <w:pStyle w:val="Heading1"/>
        <w:ind w:left="-5"/>
      </w:pPr>
      <w:r>
        <w:t>Storage Bin Management</w:t>
      </w:r>
      <w:r>
        <w:rPr>
          <w:b w:val="0"/>
        </w:rPr>
        <w:t xml:space="preserve"> </w:t>
      </w:r>
      <w:r>
        <w:t xml:space="preserve"> </w:t>
      </w:r>
    </w:p>
    <w:p w:rsidR="00B676A8" w:rsidRDefault="000A1036">
      <w:pPr>
        <w:spacing w:after="0" w:line="272" w:lineRule="auto"/>
        <w:ind w:left="5" w:right="779" w:hanging="20"/>
        <w:jc w:val="both"/>
      </w:pPr>
      <w:r>
        <w:rPr>
          <w:rFonts w:ascii="Arial" w:eastAsia="Arial" w:hAnsi="Arial" w:cs="Arial"/>
          <w:color w:val="333333"/>
          <w:sz w:val="18"/>
        </w:rPr>
        <w:t>You map your entire storage facilities in the Warehouse Management system. In doing so, you can set up various storage facilities such as automatic warehouse, high rack storage areas, bulk storage or fixed storage bins in various</w:t>
      </w:r>
      <w:hyperlink r:id="rId5">
        <w:r>
          <w:rPr>
            <w:rFonts w:ascii="Arial" w:eastAsia="Arial" w:hAnsi="Arial" w:cs="Arial"/>
            <w:color w:val="333333"/>
            <w:sz w:val="18"/>
          </w:rPr>
          <w:t xml:space="preserve"> </w:t>
        </w:r>
      </w:hyperlink>
      <w:hyperlink r:id="rId6">
        <w:r>
          <w:rPr>
            <w:rFonts w:ascii="Arial" w:eastAsia="Arial" w:hAnsi="Arial" w:cs="Arial"/>
            <w:color w:val="226CA9"/>
            <w:sz w:val="18"/>
            <w:u w:val="single" w:color="226CA9"/>
          </w:rPr>
          <w:t>storage type</w:t>
        </w:r>
      </w:hyperlink>
      <w:hyperlink r:id="rId7">
        <w:r>
          <w:rPr>
            <w:rFonts w:ascii="Arial" w:eastAsia="Arial" w:hAnsi="Arial" w:cs="Arial"/>
            <w:color w:val="226CA9"/>
            <w:sz w:val="18"/>
            <w:u w:val="single" w:color="226CA9"/>
          </w:rPr>
          <w:t>s</w:t>
        </w:r>
      </w:hyperlink>
      <w:hyperlink r:id="rId8">
        <w:r>
          <w:rPr>
            <w:rFonts w:ascii="Arial" w:eastAsia="Arial" w:hAnsi="Arial" w:cs="Arial"/>
            <w:color w:val="333333"/>
            <w:sz w:val="18"/>
          </w:rPr>
          <w:t>,</w:t>
        </w:r>
      </w:hyperlink>
      <w:hyperlink r:id="rId9">
        <w:r>
          <w:rPr>
            <w:rFonts w:ascii="Arial" w:eastAsia="Arial" w:hAnsi="Arial" w:cs="Arial"/>
            <w:color w:val="333333"/>
            <w:sz w:val="18"/>
          </w:rPr>
          <w:t xml:space="preserve"> </w:t>
        </w:r>
      </w:hyperlink>
      <w:r>
        <w:rPr>
          <w:rFonts w:ascii="Arial" w:eastAsia="Arial" w:hAnsi="Arial" w:cs="Arial"/>
          <w:color w:val="333333"/>
          <w:sz w:val="18"/>
        </w:rPr>
        <w:t xml:space="preserve">according to your needs. </w:t>
      </w:r>
      <w:r>
        <w:t xml:space="preserve"> </w:t>
      </w:r>
    </w:p>
    <w:p w:rsidR="00B676A8" w:rsidRDefault="000A1036">
      <w:pPr>
        <w:spacing w:after="0" w:line="273" w:lineRule="auto"/>
        <w:ind w:left="5" w:right="484" w:hanging="20"/>
      </w:pPr>
      <w:r>
        <w:rPr>
          <w:rFonts w:ascii="Arial" w:eastAsia="Arial" w:hAnsi="Arial" w:cs="Arial"/>
          <w:color w:val="333333"/>
          <w:sz w:val="18"/>
        </w:rPr>
        <w:t xml:space="preserve">You manage material stocks at storage bin level. You can define these storage bins according to your own requirements. Every storage bin in your warehouse is mapped in the system. This lets you monitor all warehouse movements at all times. You can follow where a certain material is in your warehouse. </w:t>
      </w:r>
      <w:r>
        <w:t xml:space="preserve"> </w:t>
      </w:r>
    </w:p>
    <w:p w:rsidR="00B676A8" w:rsidRDefault="000A1036">
      <w:pPr>
        <w:spacing w:after="0" w:line="273" w:lineRule="auto"/>
        <w:ind w:left="5" w:right="484" w:hanging="20"/>
      </w:pPr>
      <w:r>
        <w:rPr>
          <w:rFonts w:ascii="Arial" w:eastAsia="Arial" w:hAnsi="Arial" w:cs="Arial"/>
          <w:color w:val="333333"/>
          <w:sz w:val="18"/>
        </w:rPr>
        <w:t xml:space="preserve">SAP Inventory Management and the SAP Warehouse Management system are fully integrated. With its inventory procedure and recording of stock differences, the system ensures that the inventory balance in Inventory Management always corresponds to the warehouse stock in the WMS. </w:t>
      </w:r>
      <w:r>
        <w:t xml:space="preserve"> </w:t>
      </w:r>
    </w:p>
    <w:p w:rsidR="00B676A8" w:rsidRDefault="000A1036">
      <w:pPr>
        <w:pStyle w:val="Heading1"/>
        <w:ind w:left="-5"/>
      </w:pPr>
      <w:r>
        <w:t>Goods Movements</w:t>
      </w:r>
      <w:r>
        <w:rPr>
          <w:b w:val="0"/>
        </w:rPr>
        <w:t xml:space="preserve"> </w:t>
      </w:r>
      <w:r>
        <w:t xml:space="preserve"> </w:t>
      </w:r>
    </w:p>
    <w:p w:rsidR="00B676A8" w:rsidRDefault="000A1036">
      <w:pPr>
        <w:spacing w:after="0" w:line="273" w:lineRule="auto"/>
        <w:ind w:left="5" w:right="484" w:hanging="20"/>
      </w:pPr>
      <w:r>
        <w:rPr>
          <w:rFonts w:ascii="Arial" w:eastAsia="Arial" w:hAnsi="Arial" w:cs="Arial"/>
          <w:color w:val="333333"/>
          <w:sz w:val="18"/>
        </w:rPr>
        <w:t xml:space="preserve">You process all goods movements that affect your warehouse via the WMS. This includes goods receipts, goods issues, stock transfers, material staging for production, automatic replenishment, managing hazardous materials, and processing stock differences in your warehouse. </w:t>
      </w:r>
      <w:r>
        <w:t xml:space="preserve"> </w:t>
      </w:r>
    </w:p>
    <w:p w:rsidR="00B676A8" w:rsidRDefault="000A1036">
      <w:pPr>
        <w:spacing w:after="176" w:line="273" w:lineRule="auto"/>
        <w:ind w:left="5" w:right="484" w:hanging="20"/>
      </w:pPr>
      <w:r>
        <w:rPr>
          <w:rFonts w:ascii="Arial" w:eastAsia="Arial" w:hAnsi="Arial" w:cs="Arial"/>
          <w:color w:val="333333"/>
          <w:sz w:val="18"/>
        </w:rPr>
        <w:t xml:space="preserve">The WMS </w:t>
      </w:r>
      <w:proofErr w:type="spellStart"/>
      <w:r>
        <w:rPr>
          <w:rFonts w:ascii="Arial" w:eastAsia="Arial" w:hAnsi="Arial" w:cs="Arial"/>
          <w:color w:val="333333"/>
          <w:sz w:val="18"/>
        </w:rPr>
        <w:t>optimizes</w:t>
      </w:r>
      <w:proofErr w:type="spellEnd"/>
      <w:r>
        <w:rPr>
          <w:rFonts w:ascii="Arial" w:eastAsia="Arial" w:hAnsi="Arial" w:cs="Arial"/>
          <w:color w:val="333333"/>
          <w:sz w:val="18"/>
        </w:rPr>
        <w:t xml:space="preserve"> warehouse capacities and material flows using </w:t>
      </w:r>
      <w:proofErr w:type="spellStart"/>
      <w:r>
        <w:rPr>
          <w:rFonts w:ascii="Arial" w:eastAsia="Arial" w:hAnsi="Arial" w:cs="Arial"/>
          <w:color w:val="333333"/>
          <w:sz w:val="18"/>
        </w:rPr>
        <w:t>putaway</w:t>
      </w:r>
      <w:proofErr w:type="spellEnd"/>
      <w:r>
        <w:rPr>
          <w:rFonts w:ascii="Arial" w:eastAsia="Arial" w:hAnsi="Arial" w:cs="Arial"/>
          <w:color w:val="333333"/>
          <w:sz w:val="18"/>
        </w:rPr>
        <w:t xml:space="preserve"> and stock removal strategies, which you can adjust to suit your individual needs, or by using storage units. </w:t>
      </w:r>
      <w:r>
        <w:t xml:space="preserve"> </w:t>
      </w:r>
    </w:p>
    <w:p w:rsidR="00B676A8" w:rsidRDefault="000A1036">
      <w:pPr>
        <w:spacing w:after="0"/>
        <w:ind w:left="14"/>
      </w:pPr>
      <w:r>
        <w:rPr>
          <w:rFonts w:ascii="Times New Roman" w:eastAsia="Times New Roman" w:hAnsi="Times New Roman" w:cs="Times New Roman"/>
          <w:b/>
          <w:color w:val="262626"/>
          <w:sz w:val="24"/>
        </w:rPr>
        <w:t xml:space="preserve"> </w:t>
      </w:r>
      <w:r>
        <w:t xml:space="preserve"> </w:t>
      </w:r>
    </w:p>
    <w:tbl>
      <w:tblPr>
        <w:tblStyle w:val="TableGrid"/>
        <w:tblW w:w="9933" w:type="dxa"/>
        <w:tblInd w:w="-437" w:type="dxa"/>
        <w:tblCellMar>
          <w:top w:w="90" w:type="dxa"/>
          <w:left w:w="74" w:type="dxa"/>
          <w:right w:w="115" w:type="dxa"/>
        </w:tblCellMar>
        <w:tblLook w:val="04A0" w:firstRow="1" w:lastRow="0" w:firstColumn="1" w:lastColumn="0" w:noHBand="0" w:noVBand="1"/>
      </w:tblPr>
      <w:tblGrid>
        <w:gridCol w:w="377"/>
        <w:gridCol w:w="9556"/>
      </w:tblGrid>
      <w:tr w:rsidR="00B676A8">
        <w:trPr>
          <w:trHeight w:val="528"/>
        </w:trPr>
        <w:tc>
          <w:tcPr>
            <w:tcW w:w="377" w:type="dxa"/>
            <w:tcBorders>
              <w:top w:val="single" w:sz="52" w:space="0" w:color="C0C0C0"/>
              <w:left w:val="nil"/>
              <w:bottom w:val="nil"/>
              <w:right w:val="single" w:sz="6" w:space="0" w:color="FFFFFF"/>
            </w:tcBorders>
            <w:shd w:val="clear" w:color="auto" w:fill="C0C0C0"/>
            <w:vAlign w:val="center"/>
          </w:tcPr>
          <w:p w:rsidR="00B676A8" w:rsidRDefault="000A1036">
            <w:pPr>
              <w:spacing w:after="0"/>
              <w:ind w:left="2"/>
            </w:pPr>
            <w:r>
              <w:t xml:space="preserve"> </w:t>
            </w:r>
          </w:p>
        </w:tc>
        <w:tc>
          <w:tcPr>
            <w:tcW w:w="9556" w:type="dxa"/>
            <w:tcBorders>
              <w:top w:val="single" w:sz="52" w:space="0" w:color="C0C0C0"/>
              <w:left w:val="single" w:sz="6" w:space="0" w:color="FFFFFF"/>
              <w:bottom w:val="single" w:sz="6" w:space="0" w:color="FFFFFF"/>
              <w:right w:val="single" w:sz="6" w:space="0" w:color="FFFFFF"/>
            </w:tcBorders>
            <w:shd w:val="clear" w:color="auto" w:fill="C0C0C0"/>
          </w:tcPr>
          <w:p w:rsidR="00B676A8" w:rsidRDefault="000A1036">
            <w:pPr>
              <w:spacing w:after="0"/>
            </w:pPr>
            <w:r>
              <w:rPr>
                <w:rFonts w:ascii="Times New Roman" w:eastAsia="Times New Roman" w:hAnsi="Times New Roman" w:cs="Times New Roman"/>
                <w:b/>
                <w:color w:val="262626"/>
                <w:sz w:val="24"/>
              </w:rPr>
              <w:t xml:space="preserve">QUALIFICATION  DETAILS – </w:t>
            </w:r>
            <w:r>
              <w:t xml:space="preserve"> </w:t>
            </w:r>
          </w:p>
        </w:tc>
      </w:tr>
    </w:tbl>
    <w:p w:rsidR="00B676A8" w:rsidRDefault="000A1036">
      <w:pPr>
        <w:spacing w:after="0"/>
        <w:ind w:left="14"/>
      </w:pPr>
      <w:r>
        <w:t xml:space="preserve">  </w:t>
      </w:r>
    </w:p>
    <w:tbl>
      <w:tblPr>
        <w:tblStyle w:val="TableGrid"/>
        <w:tblW w:w="7573" w:type="dxa"/>
        <w:tblInd w:w="-79" w:type="dxa"/>
        <w:tblCellMar>
          <w:top w:w="24" w:type="dxa"/>
          <w:left w:w="106" w:type="dxa"/>
          <w:right w:w="22" w:type="dxa"/>
        </w:tblCellMar>
        <w:tblLook w:val="04A0" w:firstRow="1" w:lastRow="0" w:firstColumn="1" w:lastColumn="0" w:noHBand="0" w:noVBand="1"/>
      </w:tblPr>
      <w:tblGrid>
        <w:gridCol w:w="963"/>
        <w:gridCol w:w="2473"/>
        <w:gridCol w:w="2396"/>
        <w:gridCol w:w="1741"/>
      </w:tblGrid>
      <w:tr w:rsidR="00B676A8">
        <w:trPr>
          <w:trHeight w:val="646"/>
        </w:trPr>
        <w:tc>
          <w:tcPr>
            <w:tcW w:w="963" w:type="dxa"/>
            <w:tcBorders>
              <w:top w:val="single" w:sz="8" w:space="0" w:color="000000"/>
              <w:left w:val="single" w:sz="8" w:space="0" w:color="000000"/>
              <w:bottom w:val="single" w:sz="8" w:space="0" w:color="C0C0C0"/>
              <w:right w:val="single" w:sz="8" w:space="0" w:color="000000"/>
            </w:tcBorders>
          </w:tcPr>
          <w:p w:rsidR="00B676A8" w:rsidRDefault="000A1036">
            <w:pPr>
              <w:spacing w:after="0"/>
              <w:ind w:left="12"/>
            </w:pPr>
            <w:r>
              <w:rPr>
                <w:rFonts w:ascii="Times New Roman" w:eastAsia="Times New Roman" w:hAnsi="Times New Roman" w:cs="Times New Roman"/>
                <w:b/>
                <w:sz w:val="24"/>
              </w:rPr>
              <w:t xml:space="preserve">Sr. No. </w:t>
            </w:r>
            <w:r>
              <w:t xml:space="preserve"> </w:t>
            </w:r>
          </w:p>
        </w:tc>
        <w:tc>
          <w:tcPr>
            <w:tcW w:w="2473" w:type="dxa"/>
            <w:tcBorders>
              <w:top w:val="single" w:sz="8" w:space="0" w:color="000000"/>
              <w:left w:val="single" w:sz="8" w:space="0" w:color="000000"/>
              <w:bottom w:val="single" w:sz="8" w:space="0" w:color="C0C0C0"/>
              <w:right w:val="single" w:sz="8" w:space="0" w:color="000000"/>
            </w:tcBorders>
          </w:tcPr>
          <w:p w:rsidR="00B676A8" w:rsidRDefault="000A1036">
            <w:pPr>
              <w:spacing w:after="0"/>
              <w:ind w:right="95"/>
              <w:jc w:val="center"/>
            </w:pPr>
            <w:r>
              <w:rPr>
                <w:rFonts w:ascii="Times New Roman" w:eastAsia="Times New Roman" w:hAnsi="Times New Roman" w:cs="Times New Roman"/>
                <w:b/>
                <w:sz w:val="24"/>
              </w:rPr>
              <w:t xml:space="preserve">Examination </w:t>
            </w:r>
            <w:r>
              <w:t xml:space="preserve"> </w:t>
            </w:r>
          </w:p>
        </w:tc>
        <w:tc>
          <w:tcPr>
            <w:tcW w:w="2396" w:type="dxa"/>
            <w:tcBorders>
              <w:top w:val="single" w:sz="8" w:space="0" w:color="000000"/>
              <w:left w:val="single" w:sz="8" w:space="0" w:color="000000"/>
              <w:bottom w:val="single" w:sz="8" w:space="0" w:color="C0C0C0"/>
              <w:right w:val="single" w:sz="8" w:space="0" w:color="000000"/>
            </w:tcBorders>
          </w:tcPr>
          <w:p w:rsidR="00B676A8" w:rsidRDefault="000A1036">
            <w:pPr>
              <w:spacing w:after="0"/>
              <w:ind w:right="90"/>
              <w:jc w:val="center"/>
            </w:pPr>
            <w:r>
              <w:rPr>
                <w:rFonts w:ascii="Times New Roman" w:eastAsia="Times New Roman" w:hAnsi="Times New Roman" w:cs="Times New Roman"/>
                <w:b/>
                <w:sz w:val="24"/>
              </w:rPr>
              <w:t xml:space="preserve">Year of passing </w:t>
            </w:r>
            <w:r>
              <w:t xml:space="preserve"> </w:t>
            </w:r>
          </w:p>
        </w:tc>
        <w:tc>
          <w:tcPr>
            <w:tcW w:w="1741" w:type="dxa"/>
            <w:tcBorders>
              <w:top w:val="single" w:sz="8" w:space="0" w:color="000000"/>
              <w:left w:val="single" w:sz="8" w:space="0" w:color="000000"/>
              <w:bottom w:val="single" w:sz="8" w:space="0" w:color="C0C0C0"/>
              <w:right w:val="single" w:sz="8" w:space="0" w:color="000000"/>
            </w:tcBorders>
          </w:tcPr>
          <w:p w:rsidR="00B676A8" w:rsidRDefault="000A1036">
            <w:pPr>
              <w:spacing w:after="0"/>
              <w:ind w:right="81"/>
              <w:jc w:val="center"/>
            </w:pPr>
            <w:r>
              <w:rPr>
                <w:rFonts w:ascii="Times New Roman" w:eastAsia="Times New Roman" w:hAnsi="Times New Roman" w:cs="Times New Roman"/>
                <w:b/>
                <w:sz w:val="24"/>
              </w:rPr>
              <w:t xml:space="preserve">percentage </w:t>
            </w:r>
            <w:r>
              <w:t xml:space="preserve"> </w:t>
            </w:r>
          </w:p>
        </w:tc>
      </w:tr>
      <w:tr w:rsidR="00B676A8">
        <w:trPr>
          <w:trHeight w:val="888"/>
        </w:trPr>
        <w:tc>
          <w:tcPr>
            <w:tcW w:w="963" w:type="dxa"/>
            <w:tcBorders>
              <w:top w:val="single" w:sz="8" w:space="0" w:color="C0C0C0"/>
              <w:left w:val="single" w:sz="8" w:space="0" w:color="000000"/>
              <w:bottom w:val="single" w:sz="8" w:space="0" w:color="000000"/>
              <w:right w:val="single" w:sz="8" w:space="0" w:color="000000"/>
            </w:tcBorders>
            <w:shd w:val="clear" w:color="auto" w:fill="C0C0C0"/>
          </w:tcPr>
          <w:p w:rsidR="00B676A8" w:rsidRDefault="000A1036">
            <w:pPr>
              <w:spacing w:after="0"/>
              <w:ind w:right="95"/>
              <w:jc w:val="center"/>
            </w:pPr>
            <w:r>
              <w:rPr>
                <w:rFonts w:ascii="Times New Roman" w:eastAsia="Times New Roman" w:hAnsi="Times New Roman" w:cs="Times New Roman"/>
                <w:b/>
                <w:sz w:val="24"/>
              </w:rPr>
              <w:t xml:space="preserve">1 </w:t>
            </w:r>
            <w:r>
              <w:t xml:space="preserve"> </w:t>
            </w:r>
          </w:p>
        </w:tc>
        <w:tc>
          <w:tcPr>
            <w:tcW w:w="2473" w:type="dxa"/>
            <w:tcBorders>
              <w:top w:val="single" w:sz="8" w:space="0" w:color="C0C0C0"/>
              <w:left w:val="single" w:sz="8" w:space="0" w:color="000000"/>
              <w:bottom w:val="single" w:sz="8" w:space="0" w:color="000000"/>
              <w:right w:val="single" w:sz="8" w:space="0" w:color="000000"/>
            </w:tcBorders>
            <w:shd w:val="clear" w:color="auto" w:fill="C0C0C0"/>
          </w:tcPr>
          <w:p w:rsidR="00B676A8" w:rsidRDefault="000A1036">
            <w:pPr>
              <w:spacing w:after="0"/>
              <w:ind w:right="100"/>
              <w:jc w:val="center"/>
            </w:pPr>
            <w:r>
              <w:rPr>
                <w:rFonts w:ascii="Times New Roman" w:eastAsia="Times New Roman" w:hAnsi="Times New Roman" w:cs="Times New Roman"/>
                <w:sz w:val="24"/>
              </w:rPr>
              <w:t xml:space="preserve"> (BCA) </w:t>
            </w:r>
          </w:p>
          <w:p w:rsidR="00B676A8" w:rsidRDefault="000A1036">
            <w:pPr>
              <w:spacing w:after="0"/>
              <w:ind w:left="43"/>
            </w:pPr>
            <w:r>
              <w:t xml:space="preserve">Sinhagad institute PUNE </w:t>
            </w:r>
          </w:p>
        </w:tc>
        <w:tc>
          <w:tcPr>
            <w:tcW w:w="2396" w:type="dxa"/>
            <w:tcBorders>
              <w:top w:val="single" w:sz="8" w:space="0" w:color="C0C0C0"/>
              <w:left w:val="single" w:sz="8" w:space="0" w:color="000000"/>
              <w:bottom w:val="single" w:sz="8" w:space="0" w:color="000000"/>
              <w:right w:val="single" w:sz="8" w:space="0" w:color="000000"/>
            </w:tcBorders>
            <w:shd w:val="clear" w:color="auto" w:fill="C0C0C0"/>
          </w:tcPr>
          <w:p w:rsidR="00B676A8" w:rsidRDefault="000A1036">
            <w:pPr>
              <w:spacing w:after="0"/>
              <w:ind w:right="84"/>
              <w:jc w:val="center"/>
            </w:pPr>
            <w:r>
              <w:rPr>
                <w:rFonts w:ascii="Times New Roman" w:eastAsia="Times New Roman" w:hAnsi="Times New Roman" w:cs="Times New Roman"/>
              </w:rPr>
              <w:t xml:space="preserve">2017-2018 </w:t>
            </w:r>
            <w:r>
              <w:t xml:space="preserve"> </w:t>
            </w:r>
          </w:p>
        </w:tc>
        <w:tc>
          <w:tcPr>
            <w:tcW w:w="1741" w:type="dxa"/>
            <w:tcBorders>
              <w:top w:val="single" w:sz="8" w:space="0" w:color="C0C0C0"/>
              <w:left w:val="single" w:sz="8" w:space="0" w:color="000000"/>
              <w:bottom w:val="single" w:sz="8" w:space="0" w:color="000000"/>
              <w:right w:val="single" w:sz="8" w:space="0" w:color="000000"/>
            </w:tcBorders>
            <w:shd w:val="clear" w:color="auto" w:fill="C0C0C0"/>
          </w:tcPr>
          <w:p w:rsidR="00B676A8" w:rsidRDefault="000A1036">
            <w:pPr>
              <w:spacing w:after="0"/>
              <w:ind w:left="89"/>
              <w:jc w:val="center"/>
            </w:pPr>
            <w:r>
              <w:rPr>
                <w:rFonts w:ascii="Times New Roman" w:eastAsia="Times New Roman" w:hAnsi="Times New Roman" w:cs="Times New Roman"/>
                <w:sz w:val="24"/>
              </w:rPr>
              <w:t xml:space="preserve"> </w:t>
            </w:r>
            <w:r>
              <w:t xml:space="preserve"> </w:t>
            </w:r>
          </w:p>
          <w:p w:rsidR="00B676A8" w:rsidRDefault="000A1036">
            <w:pPr>
              <w:spacing w:after="0"/>
              <w:ind w:right="78"/>
              <w:jc w:val="center"/>
            </w:pPr>
            <w:r>
              <w:rPr>
                <w:rFonts w:ascii="Times New Roman" w:eastAsia="Times New Roman" w:hAnsi="Times New Roman" w:cs="Times New Roman"/>
                <w:sz w:val="24"/>
              </w:rPr>
              <w:t xml:space="preserve">54% </w:t>
            </w:r>
            <w:r>
              <w:t xml:space="preserve"> </w:t>
            </w:r>
          </w:p>
          <w:p w:rsidR="00B676A8" w:rsidRDefault="000A1036">
            <w:pPr>
              <w:spacing w:after="0"/>
              <w:ind w:left="89"/>
              <w:jc w:val="center"/>
            </w:pPr>
            <w:r>
              <w:rPr>
                <w:rFonts w:ascii="Times New Roman" w:eastAsia="Times New Roman" w:hAnsi="Times New Roman" w:cs="Times New Roman"/>
                <w:sz w:val="24"/>
              </w:rPr>
              <w:t xml:space="preserve"> </w:t>
            </w:r>
            <w:r>
              <w:t xml:space="preserve"> </w:t>
            </w:r>
          </w:p>
        </w:tc>
      </w:tr>
      <w:tr w:rsidR="00B676A8">
        <w:trPr>
          <w:trHeight w:val="854"/>
        </w:trPr>
        <w:tc>
          <w:tcPr>
            <w:tcW w:w="963" w:type="dxa"/>
            <w:tcBorders>
              <w:top w:val="single" w:sz="8" w:space="0" w:color="000000"/>
              <w:left w:val="single" w:sz="8" w:space="0" w:color="000000"/>
              <w:bottom w:val="single" w:sz="8" w:space="0" w:color="000000"/>
              <w:right w:val="single" w:sz="8" w:space="0" w:color="000000"/>
            </w:tcBorders>
          </w:tcPr>
          <w:p w:rsidR="00B676A8" w:rsidRDefault="000A1036">
            <w:pPr>
              <w:spacing w:after="0"/>
              <w:ind w:right="95"/>
              <w:jc w:val="center"/>
            </w:pPr>
            <w:r>
              <w:rPr>
                <w:rFonts w:ascii="Times New Roman" w:eastAsia="Times New Roman" w:hAnsi="Times New Roman" w:cs="Times New Roman"/>
                <w:b/>
              </w:rPr>
              <w:t xml:space="preserve">2 </w:t>
            </w:r>
            <w:r>
              <w:t xml:space="preserve"> </w:t>
            </w:r>
          </w:p>
        </w:tc>
        <w:tc>
          <w:tcPr>
            <w:tcW w:w="2473" w:type="dxa"/>
            <w:tcBorders>
              <w:top w:val="single" w:sz="8" w:space="0" w:color="000000"/>
              <w:left w:val="single" w:sz="8" w:space="0" w:color="000000"/>
              <w:bottom w:val="single" w:sz="8" w:space="0" w:color="000000"/>
              <w:right w:val="single" w:sz="8" w:space="0" w:color="000000"/>
            </w:tcBorders>
          </w:tcPr>
          <w:p w:rsidR="00B676A8" w:rsidRDefault="000A1036">
            <w:pPr>
              <w:spacing w:after="0"/>
              <w:ind w:right="92"/>
              <w:jc w:val="center"/>
            </w:pPr>
            <w:r>
              <w:rPr>
                <w:rFonts w:ascii="Times New Roman" w:eastAsia="Times New Roman" w:hAnsi="Times New Roman" w:cs="Times New Roman"/>
                <w:sz w:val="24"/>
              </w:rPr>
              <w:t xml:space="preserve">H.S.C.  </w:t>
            </w:r>
          </w:p>
          <w:p w:rsidR="00B676A8" w:rsidRDefault="000A1036">
            <w:pPr>
              <w:spacing w:after="0"/>
              <w:jc w:val="center"/>
            </w:pPr>
            <w:r>
              <w:t xml:space="preserve">S.J.Vidyalaya ( Pune University) </w:t>
            </w:r>
          </w:p>
        </w:tc>
        <w:tc>
          <w:tcPr>
            <w:tcW w:w="2396" w:type="dxa"/>
            <w:tcBorders>
              <w:top w:val="single" w:sz="8" w:space="0" w:color="000000"/>
              <w:left w:val="single" w:sz="8" w:space="0" w:color="000000"/>
              <w:bottom w:val="single" w:sz="8" w:space="0" w:color="000000"/>
              <w:right w:val="single" w:sz="8" w:space="0" w:color="000000"/>
            </w:tcBorders>
          </w:tcPr>
          <w:p w:rsidR="00B676A8" w:rsidRDefault="000A1036">
            <w:pPr>
              <w:spacing w:after="0"/>
            </w:pPr>
            <w:r>
              <w:rPr>
                <w:rFonts w:ascii="Times New Roman" w:eastAsia="Times New Roman" w:hAnsi="Times New Roman" w:cs="Times New Roman"/>
                <w:sz w:val="24"/>
              </w:rPr>
              <w:t xml:space="preserve">           FEB 2015 </w:t>
            </w:r>
            <w:r>
              <w:t xml:space="preserve"> </w:t>
            </w:r>
          </w:p>
        </w:tc>
        <w:tc>
          <w:tcPr>
            <w:tcW w:w="1741" w:type="dxa"/>
            <w:tcBorders>
              <w:top w:val="single" w:sz="8" w:space="0" w:color="000000"/>
              <w:left w:val="single" w:sz="8" w:space="0" w:color="000000"/>
              <w:bottom w:val="single" w:sz="8" w:space="0" w:color="000000"/>
              <w:right w:val="single" w:sz="8" w:space="0" w:color="000000"/>
            </w:tcBorders>
          </w:tcPr>
          <w:p w:rsidR="00B676A8" w:rsidRDefault="000A1036">
            <w:pPr>
              <w:spacing w:after="0"/>
              <w:ind w:right="83"/>
              <w:jc w:val="center"/>
            </w:pPr>
            <w:r>
              <w:rPr>
                <w:rFonts w:ascii="Times New Roman" w:eastAsia="Times New Roman" w:hAnsi="Times New Roman" w:cs="Times New Roman"/>
                <w:sz w:val="24"/>
              </w:rPr>
              <w:t xml:space="preserve">51.85% </w:t>
            </w:r>
            <w:r>
              <w:t xml:space="preserve"> </w:t>
            </w:r>
          </w:p>
        </w:tc>
      </w:tr>
      <w:tr w:rsidR="00B676A8">
        <w:trPr>
          <w:trHeight w:val="860"/>
        </w:trPr>
        <w:tc>
          <w:tcPr>
            <w:tcW w:w="963" w:type="dxa"/>
            <w:tcBorders>
              <w:top w:val="single" w:sz="8" w:space="0" w:color="000000"/>
              <w:left w:val="single" w:sz="8" w:space="0" w:color="000000"/>
              <w:bottom w:val="single" w:sz="8" w:space="0" w:color="000000"/>
              <w:right w:val="single" w:sz="8" w:space="0" w:color="000000"/>
            </w:tcBorders>
            <w:shd w:val="clear" w:color="auto" w:fill="C0C0C0"/>
          </w:tcPr>
          <w:p w:rsidR="00B676A8" w:rsidRDefault="000A1036">
            <w:pPr>
              <w:spacing w:after="0"/>
              <w:ind w:right="95"/>
              <w:jc w:val="center"/>
            </w:pPr>
            <w:r>
              <w:rPr>
                <w:rFonts w:ascii="Times New Roman" w:eastAsia="Times New Roman" w:hAnsi="Times New Roman" w:cs="Times New Roman"/>
                <w:b/>
              </w:rPr>
              <w:t xml:space="preserve">3 </w:t>
            </w:r>
            <w:r>
              <w:t xml:space="preserve"> </w:t>
            </w:r>
          </w:p>
        </w:tc>
        <w:tc>
          <w:tcPr>
            <w:tcW w:w="2473" w:type="dxa"/>
            <w:tcBorders>
              <w:top w:val="single" w:sz="8" w:space="0" w:color="000000"/>
              <w:left w:val="single" w:sz="8" w:space="0" w:color="000000"/>
              <w:bottom w:val="single" w:sz="8" w:space="0" w:color="000000"/>
              <w:right w:val="single" w:sz="8" w:space="0" w:color="000000"/>
            </w:tcBorders>
            <w:shd w:val="clear" w:color="auto" w:fill="C0C0C0"/>
          </w:tcPr>
          <w:p w:rsidR="00B676A8" w:rsidRDefault="000A1036">
            <w:pPr>
              <w:spacing w:after="0"/>
              <w:ind w:right="97"/>
              <w:jc w:val="center"/>
            </w:pPr>
            <w:r>
              <w:rPr>
                <w:rFonts w:ascii="Times New Roman" w:eastAsia="Times New Roman" w:hAnsi="Times New Roman" w:cs="Times New Roman"/>
                <w:sz w:val="24"/>
              </w:rPr>
              <w:t xml:space="preserve">S.S.C.  </w:t>
            </w:r>
          </w:p>
          <w:p w:rsidR="00B676A8" w:rsidRDefault="000A1036">
            <w:pPr>
              <w:spacing w:after="0"/>
              <w:jc w:val="center"/>
            </w:pPr>
            <w:r>
              <w:rPr>
                <w:rFonts w:ascii="Times New Roman" w:eastAsia="Times New Roman" w:hAnsi="Times New Roman" w:cs="Times New Roman"/>
                <w:sz w:val="24"/>
              </w:rPr>
              <w:t>S.J.Vidyalaya ( Pune University)</w:t>
            </w:r>
            <w:r>
              <w:t xml:space="preserve"> </w:t>
            </w:r>
          </w:p>
        </w:tc>
        <w:tc>
          <w:tcPr>
            <w:tcW w:w="2396" w:type="dxa"/>
            <w:tcBorders>
              <w:top w:val="single" w:sz="8" w:space="0" w:color="000000"/>
              <w:left w:val="single" w:sz="8" w:space="0" w:color="000000"/>
              <w:bottom w:val="single" w:sz="8" w:space="0" w:color="000000"/>
              <w:right w:val="single" w:sz="8" w:space="0" w:color="000000"/>
            </w:tcBorders>
            <w:shd w:val="clear" w:color="auto" w:fill="C0C0C0"/>
          </w:tcPr>
          <w:p w:rsidR="00B676A8" w:rsidRDefault="000A1036">
            <w:pPr>
              <w:spacing w:after="0"/>
              <w:ind w:right="84"/>
              <w:jc w:val="center"/>
            </w:pPr>
            <w:r>
              <w:rPr>
                <w:rFonts w:ascii="Times New Roman" w:eastAsia="Times New Roman" w:hAnsi="Times New Roman" w:cs="Times New Roman"/>
                <w:sz w:val="24"/>
              </w:rPr>
              <w:t xml:space="preserve">JUNE 2013 </w:t>
            </w:r>
            <w:r>
              <w:t xml:space="preserve"> </w:t>
            </w:r>
          </w:p>
        </w:tc>
        <w:tc>
          <w:tcPr>
            <w:tcW w:w="1741" w:type="dxa"/>
            <w:tcBorders>
              <w:top w:val="single" w:sz="8" w:space="0" w:color="000000"/>
              <w:left w:val="single" w:sz="8" w:space="0" w:color="000000"/>
              <w:bottom w:val="single" w:sz="8" w:space="0" w:color="000000"/>
              <w:right w:val="single" w:sz="8" w:space="0" w:color="000000"/>
            </w:tcBorders>
            <w:shd w:val="clear" w:color="auto" w:fill="C0C0C0"/>
          </w:tcPr>
          <w:p w:rsidR="00B676A8" w:rsidRDefault="000A1036">
            <w:pPr>
              <w:spacing w:after="0"/>
              <w:ind w:right="83"/>
              <w:jc w:val="center"/>
            </w:pPr>
            <w:r>
              <w:rPr>
                <w:rFonts w:ascii="Times New Roman" w:eastAsia="Times New Roman" w:hAnsi="Times New Roman" w:cs="Times New Roman"/>
                <w:sz w:val="24"/>
              </w:rPr>
              <w:t xml:space="preserve">79.82% </w:t>
            </w:r>
            <w:r>
              <w:t xml:space="preserve"> </w:t>
            </w:r>
          </w:p>
        </w:tc>
      </w:tr>
    </w:tbl>
    <w:p w:rsidR="00B676A8" w:rsidRDefault="000A1036">
      <w:pPr>
        <w:spacing w:after="411"/>
        <w:ind w:left="14"/>
      </w:pPr>
      <w:r>
        <w:t xml:space="preserve">  </w:t>
      </w:r>
    </w:p>
    <w:p w:rsidR="00B676A8" w:rsidRDefault="000A1036">
      <w:pPr>
        <w:spacing w:after="114"/>
        <w:ind w:left="9" w:hanging="10"/>
      </w:pPr>
      <w:r>
        <w:rPr>
          <w:b/>
          <w:sz w:val="32"/>
          <w:u w:val="single" w:color="000000"/>
        </w:rPr>
        <w:t>TECHNICAL SKILLS :</w:t>
      </w:r>
      <w:r>
        <w:rPr>
          <w:b/>
          <w:sz w:val="32"/>
        </w:rPr>
        <w:t xml:space="preserve">  </w:t>
      </w:r>
      <w:r>
        <w:t xml:space="preserve"> </w:t>
      </w:r>
    </w:p>
    <w:p w:rsidR="00B676A8" w:rsidRDefault="000A1036">
      <w:pPr>
        <w:numPr>
          <w:ilvl w:val="0"/>
          <w:numId w:val="2"/>
        </w:numPr>
        <w:spacing w:after="65" w:line="265" w:lineRule="auto"/>
        <w:ind w:right="527" w:hanging="648"/>
      </w:pPr>
      <w:proofErr w:type="spellStart"/>
      <w:r>
        <w:rPr>
          <w:b/>
          <w:u w:val="single" w:color="000000"/>
        </w:rPr>
        <w:t>ELEMENTRY</w:t>
      </w:r>
      <w:proofErr w:type="spellEnd"/>
      <w:r>
        <w:rPr>
          <w:b/>
          <w:u w:val="single" w:color="000000"/>
        </w:rPr>
        <w:t xml:space="preserve"> GRADE</w:t>
      </w:r>
      <w:r>
        <w:rPr>
          <w:b/>
        </w:rPr>
        <w:t xml:space="preserve">  </w:t>
      </w:r>
      <w:r>
        <w:t xml:space="preserve"> </w:t>
      </w:r>
    </w:p>
    <w:p w:rsidR="00B676A8" w:rsidRDefault="000A1036">
      <w:pPr>
        <w:numPr>
          <w:ilvl w:val="0"/>
          <w:numId w:val="2"/>
        </w:numPr>
        <w:spacing w:after="65" w:line="265" w:lineRule="auto"/>
        <w:ind w:right="527" w:hanging="648"/>
      </w:pPr>
      <w:r>
        <w:rPr>
          <w:b/>
          <w:u w:val="single" w:color="000000"/>
        </w:rPr>
        <w:t>INTERMEDIATE GRADE</w:t>
      </w:r>
      <w:r>
        <w:rPr>
          <w:b/>
        </w:rPr>
        <w:t xml:space="preserve">  </w:t>
      </w:r>
      <w:r>
        <w:t xml:space="preserve"> </w:t>
      </w:r>
    </w:p>
    <w:p w:rsidR="00B676A8" w:rsidRDefault="000A1036">
      <w:pPr>
        <w:numPr>
          <w:ilvl w:val="0"/>
          <w:numId w:val="2"/>
        </w:numPr>
        <w:spacing w:after="227" w:line="265" w:lineRule="auto"/>
        <w:ind w:right="527" w:hanging="648"/>
      </w:pPr>
      <w:r>
        <w:rPr>
          <w:b/>
          <w:u w:val="single" w:color="000000"/>
        </w:rPr>
        <w:t>INFORMATION &amp; COMMUNICATION TECHNOLOGY ACADEMY COURSE</w:t>
      </w:r>
      <w:r>
        <w:rPr>
          <w:b/>
        </w:rPr>
        <w:t xml:space="preserve">  </w:t>
      </w:r>
      <w:r>
        <w:t xml:space="preserve"> </w:t>
      </w:r>
    </w:p>
    <w:p w:rsidR="00B676A8" w:rsidRDefault="000A1036">
      <w:pPr>
        <w:numPr>
          <w:ilvl w:val="0"/>
          <w:numId w:val="2"/>
        </w:numPr>
        <w:spacing w:after="128"/>
        <w:ind w:right="527" w:hanging="648"/>
      </w:pPr>
      <w:r>
        <w:rPr>
          <w:b/>
          <w:sz w:val="32"/>
          <w:u w:val="single" w:color="000000"/>
        </w:rPr>
        <w:t>PROJECT :</w:t>
      </w:r>
      <w:r>
        <w:rPr>
          <w:b/>
          <w:sz w:val="32"/>
        </w:rPr>
        <w:t xml:space="preserve">  </w:t>
      </w:r>
      <w:r>
        <w:t xml:space="preserve"> </w:t>
      </w:r>
    </w:p>
    <w:p w:rsidR="00B676A8" w:rsidRDefault="000A1036">
      <w:pPr>
        <w:numPr>
          <w:ilvl w:val="0"/>
          <w:numId w:val="2"/>
        </w:numPr>
        <w:spacing w:after="70" w:line="265" w:lineRule="auto"/>
        <w:ind w:right="527" w:hanging="648"/>
      </w:pPr>
      <w:r>
        <w:rPr>
          <w:b/>
          <w:u w:val="single" w:color="000000"/>
        </w:rPr>
        <w:t>SAP HCM</w:t>
      </w:r>
      <w:r>
        <w:rPr>
          <w:b/>
        </w:rPr>
        <w:t xml:space="preserve"> </w:t>
      </w:r>
      <w:r>
        <w:t xml:space="preserve"> </w:t>
      </w:r>
    </w:p>
    <w:p w:rsidR="00B676A8" w:rsidRDefault="000A1036">
      <w:pPr>
        <w:numPr>
          <w:ilvl w:val="0"/>
          <w:numId w:val="2"/>
        </w:numPr>
        <w:spacing w:after="3" w:line="265" w:lineRule="auto"/>
        <w:ind w:right="527" w:hanging="648"/>
      </w:pPr>
      <w:r>
        <w:rPr>
          <w:b/>
          <w:u w:val="single" w:color="000000"/>
        </w:rPr>
        <w:t>EMPLOYEES MANAGEMENT SYSTEM</w:t>
      </w:r>
      <w:r>
        <w:rPr>
          <w:b/>
        </w:rPr>
        <w:t xml:space="preserve">  </w:t>
      </w:r>
      <w:r>
        <w:t xml:space="preserve"> </w:t>
      </w:r>
    </w:p>
    <w:p w:rsidR="00B676A8" w:rsidRDefault="000A1036">
      <w:pPr>
        <w:spacing w:after="0"/>
        <w:ind w:left="802"/>
      </w:pPr>
      <w:r>
        <w:rPr>
          <w:b/>
        </w:rPr>
        <w:t xml:space="preserve"> </w:t>
      </w:r>
      <w:r>
        <w:t xml:space="preserve"> </w:t>
      </w:r>
    </w:p>
    <w:p w:rsidR="00B676A8" w:rsidRDefault="000A1036">
      <w:pPr>
        <w:spacing w:after="196"/>
        <w:ind w:left="9" w:hanging="10"/>
      </w:pPr>
      <w:r>
        <w:rPr>
          <w:b/>
          <w:sz w:val="32"/>
          <w:u w:val="single" w:color="000000"/>
        </w:rPr>
        <w:t>ACHIEVEMENTS :</w:t>
      </w:r>
      <w:r>
        <w:rPr>
          <w:b/>
        </w:rPr>
        <w:t xml:space="preserve">    </w:t>
      </w:r>
      <w:r>
        <w:t xml:space="preserve"> </w:t>
      </w:r>
    </w:p>
    <w:p w:rsidR="00B676A8" w:rsidRDefault="000A1036">
      <w:pPr>
        <w:numPr>
          <w:ilvl w:val="0"/>
          <w:numId w:val="3"/>
        </w:numPr>
        <w:spacing w:after="3" w:line="265" w:lineRule="auto"/>
        <w:ind w:right="527" w:hanging="740"/>
      </w:pPr>
      <w:r>
        <w:rPr>
          <w:b/>
          <w:u w:val="single" w:color="000000"/>
        </w:rPr>
        <w:t>AKHIL BHARTIYA NAGRIK VIKAS KENDRA CONTEST CERTIFICATE</w:t>
      </w:r>
      <w:r>
        <w:rPr>
          <w:b/>
          <w:sz w:val="32"/>
        </w:rPr>
        <w:t xml:space="preserve"> </w:t>
      </w:r>
      <w:r>
        <w:t xml:space="preserve"> </w:t>
      </w:r>
    </w:p>
    <w:p w:rsidR="00B676A8" w:rsidRDefault="000A1036">
      <w:pPr>
        <w:numPr>
          <w:ilvl w:val="0"/>
          <w:numId w:val="3"/>
        </w:numPr>
        <w:spacing w:after="3" w:line="427" w:lineRule="auto"/>
        <w:ind w:right="527" w:hanging="740"/>
      </w:pPr>
      <w:r>
        <w:rPr>
          <w:b/>
          <w:u w:val="single" w:color="000000"/>
        </w:rPr>
        <w:t>MAYUR  ART ACADEMY CERTIFICATE</w:t>
      </w:r>
      <w:r>
        <w:rPr>
          <w:b/>
        </w:rPr>
        <w:t xml:space="preserve"> </w:t>
      </w:r>
      <w:r>
        <w:t xml:space="preserve"> </w:t>
      </w:r>
      <w:r>
        <w:rPr>
          <w:b/>
          <w:sz w:val="32"/>
          <w:u w:val="single" w:color="000000"/>
        </w:rPr>
        <w:t>CERTIFIED COURSE :</w:t>
      </w:r>
      <w:r>
        <w:t xml:space="preserve"> </w:t>
      </w:r>
    </w:p>
    <w:p w:rsidR="00B676A8" w:rsidRDefault="000A1036">
      <w:pPr>
        <w:numPr>
          <w:ilvl w:val="0"/>
          <w:numId w:val="3"/>
        </w:numPr>
        <w:spacing w:after="63"/>
        <w:ind w:right="527" w:hanging="740"/>
      </w:pPr>
      <w:r>
        <w:rPr>
          <w:b/>
          <w:sz w:val="32"/>
          <w:u w:val="single" w:color="000000"/>
        </w:rPr>
        <w:t xml:space="preserve">SAP </w:t>
      </w:r>
      <w:r>
        <w:rPr>
          <w:b/>
          <w:sz w:val="32"/>
        </w:rPr>
        <w:t>HCM</w:t>
      </w:r>
      <w:r>
        <w:t xml:space="preserve"> </w:t>
      </w:r>
    </w:p>
    <w:p w:rsidR="00B676A8" w:rsidRDefault="000A1036">
      <w:pPr>
        <w:numPr>
          <w:ilvl w:val="1"/>
          <w:numId w:val="3"/>
        </w:numPr>
        <w:spacing w:after="18" w:line="249" w:lineRule="auto"/>
        <w:ind w:left="580" w:right="1129" w:hanging="235"/>
      </w:pPr>
      <w:proofErr w:type="spellStart"/>
      <w:r>
        <w:rPr>
          <w:i/>
          <w:sz w:val="20"/>
        </w:rPr>
        <w:t>Organizational</w:t>
      </w:r>
      <w:proofErr w:type="spellEnd"/>
      <w:r>
        <w:rPr>
          <w:i/>
          <w:sz w:val="20"/>
        </w:rPr>
        <w:t xml:space="preserve"> Management (OM): </w:t>
      </w:r>
      <w:r>
        <w:t xml:space="preserve"> </w:t>
      </w:r>
    </w:p>
    <w:p w:rsidR="00B676A8" w:rsidRDefault="000A1036">
      <w:pPr>
        <w:numPr>
          <w:ilvl w:val="1"/>
          <w:numId w:val="6"/>
        </w:numPr>
        <w:spacing w:after="18" w:line="249" w:lineRule="auto"/>
        <w:ind w:left="705" w:right="1129" w:hanging="360"/>
      </w:pPr>
      <w:r>
        <w:rPr>
          <w:i/>
          <w:sz w:val="20"/>
        </w:rPr>
        <w:t xml:space="preserve">Creation of various departments, jobs and positions. </w:t>
      </w:r>
      <w:r>
        <w:t xml:space="preserve"> </w:t>
      </w:r>
    </w:p>
    <w:p w:rsidR="00B676A8" w:rsidRDefault="000A1036">
      <w:pPr>
        <w:numPr>
          <w:ilvl w:val="1"/>
          <w:numId w:val="6"/>
        </w:numPr>
        <w:spacing w:after="18" w:line="249" w:lineRule="auto"/>
        <w:ind w:left="705" w:right="1129" w:hanging="360"/>
      </w:pPr>
      <w:r>
        <w:rPr>
          <w:i/>
          <w:sz w:val="20"/>
        </w:rPr>
        <w:t xml:space="preserve">Assignments of positions and cost </w:t>
      </w:r>
      <w:proofErr w:type="spellStart"/>
      <w:r>
        <w:rPr>
          <w:i/>
          <w:sz w:val="20"/>
        </w:rPr>
        <w:t>centers</w:t>
      </w:r>
      <w:proofErr w:type="spellEnd"/>
      <w:r>
        <w:rPr>
          <w:i/>
          <w:sz w:val="20"/>
        </w:rPr>
        <w:t xml:space="preserve"> to related departments. </w:t>
      </w:r>
      <w:r>
        <w:t xml:space="preserve"> </w:t>
      </w:r>
    </w:p>
    <w:p w:rsidR="00B676A8" w:rsidRDefault="000A1036">
      <w:pPr>
        <w:numPr>
          <w:ilvl w:val="1"/>
          <w:numId w:val="6"/>
        </w:numPr>
        <w:spacing w:after="81" w:line="249" w:lineRule="auto"/>
        <w:ind w:left="705" w:right="1129" w:hanging="360"/>
      </w:pPr>
      <w:r>
        <w:rPr>
          <w:i/>
          <w:sz w:val="20"/>
        </w:rPr>
        <w:t xml:space="preserve">Creation and maintenance of  </w:t>
      </w:r>
      <w:proofErr w:type="spellStart"/>
      <w:r>
        <w:rPr>
          <w:i/>
          <w:sz w:val="20"/>
        </w:rPr>
        <w:t>organization</w:t>
      </w:r>
      <w:proofErr w:type="spellEnd"/>
      <w:r>
        <w:rPr>
          <w:i/>
          <w:sz w:val="20"/>
        </w:rPr>
        <w:t xml:space="preserve"> structure by specifying respective relationships       between various object types. </w:t>
      </w:r>
      <w:r>
        <w:t xml:space="preserve"> </w:t>
      </w:r>
    </w:p>
    <w:p w:rsidR="00B676A8" w:rsidRDefault="000A1036">
      <w:pPr>
        <w:numPr>
          <w:ilvl w:val="1"/>
          <w:numId w:val="6"/>
        </w:numPr>
        <w:spacing w:after="18" w:line="249" w:lineRule="auto"/>
        <w:ind w:left="705" w:right="1129" w:hanging="360"/>
      </w:pPr>
      <w:r>
        <w:rPr>
          <w:i/>
          <w:sz w:val="20"/>
        </w:rPr>
        <w:t xml:space="preserve">Generation of various standard reports. </w:t>
      </w:r>
      <w:r>
        <w:t xml:space="preserve"> </w:t>
      </w:r>
    </w:p>
    <w:p w:rsidR="00B676A8" w:rsidRDefault="000A1036">
      <w:pPr>
        <w:numPr>
          <w:ilvl w:val="1"/>
          <w:numId w:val="6"/>
        </w:numPr>
        <w:spacing w:after="76" w:line="249" w:lineRule="auto"/>
        <w:ind w:left="705" w:right="1129" w:hanging="360"/>
      </w:pPr>
      <w:r>
        <w:rPr>
          <w:i/>
          <w:sz w:val="20"/>
        </w:rPr>
        <w:t xml:space="preserve">Understanding the requirement of additional z-reports and subsequently working closely with       the technical consultants towards their developments. </w:t>
      </w:r>
      <w:r>
        <w:t xml:space="preserve"> </w:t>
      </w:r>
    </w:p>
    <w:p w:rsidR="00B676A8" w:rsidRDefault="000A1036">
      <w:pPr>
        <w:numPr>
          <w:ilvl w:val="1"/>
          <w:numId w:val="6"/>
        </w:numPr>
        <w:spacing w:after="18" w:line="249" w:lineRule="auto"/>
        <w:ind w:left="705" w:right="1129" w:hanging="360"/>
      </w:pPr>
      <w:r>
        <w:rPr>
          <w:i/>
          <w:sz w:val="20"/>
        </w:rPr>
        <w:t xml:space="preserve">Providing product (module) training to end users as and when required. </w:t>
      </w:r>
      <w:r>
        <w:t xml:space="preserve"> </w:t>
      </w:r>
    </w:p>
    <w:p w:rsidR="00B676A8" w:rsidRDefault="000A1036">
      <w:pPr>
        <w:spacing w:after="234"/>
        <w:ind w:left="14"/>
      </w:pPr>
      <w:r>
        <w:rPr>
          <w:i/>
        </w:rPr>
        <w:t xml:space="preserve"> </w:t>
      </w:r>
      <w:r>
        <w:t xml:space="preserve"> </w:t>
      </w:r>
    </w:p>
    <w:p w:rsidR="00B676A8" w:rsidRDefault="000A1036">
      <w:pPr>
        <w:numPr>
          <w:ilvl w:val="1"/>
          <w:numId w:val="3"/>
        </w:numPr>
        <w:spacing w:after="18" w:line="249" w:lineRule="auto"/>
        <w:ind w:left="580" w:right="1129" w:hanging="235"/>
      </w:pPr>
      <w:r>
        <w:rPr>
          <w:i/>
          <w:sz w:val="20"/>
        </w:rPr>
        <w:t xml:space="preserve">Personnel Administration (PA): </w:t>
      </w:r>
      <w:r>
        <w:t xml:space="preserve"> </w:t>
      </w:r>
    </w:p>
    <w:p w:rsidR="00B676A8" w:rsidRDefault="000A1036">
      <w:pPr>
        <w:spacing w:after="69"/>
        <w:ind w:left="735"/>
      </w:pPr>
      <w:r>
        <w:rPr>
          <w:i/>
          <w:sz w:val="20"/>
        </w:rPr>
        <w:t xml:space="preserve"> </w:t>
      </w:r>
      <w:r>
        <w:t xml:space="preserve"> </w:t>
      </w:r>
    </w:p>
    <w:p w:rsidR="00B676A8" w:rsidRDefault="000A1036">
      <w:pPr>
        <w:numPr>
          <w:ilvl w:val="1"/>
          <w:numId w:val="4"/>
        </w:numPr>
        <w:spacing w:after="18" w:line="249" w:lineRule="auto"/>
        <w:ind w:left="705" w:right="1129" w:hanging="360"/>
      </w:pPr>
      <w:r>
        <w:rPr>
          <w:i/>
          <w:sz w:val="20"/>
        </w:rPr>
        <w:t xml:space="preserve">Configuration of Enterprise &amp; Personnel structure according to the clients requirements.  </w:t>
      </w:r>
      <w:r>
        <w:t xml:space="preserve"> </w:t>
      </w:r>
    </w:p>
    <w:p w:rsidR="00B676A8" w:rsidRDefault="000A1036">
      <w:pPr>
        <w:numPr>
          <w:ilvl w:val="1"/>
          <w:numId w:val="4"/>
        </w:numPr>
        <w:spacing w:after="18" w:line="249" w:lineRule="auto"/>
        <w:ind w:left="705" w:right="1129" w:hanging="360"/>
      </w:pPr>
      <w:r>
        <w:rPr>
          <w:i/>
          <w:sz w:val="20"/>
        </w:rPr>
        <w:t xml:space="preserve">Creation of various personnel actions. </w:t>
      </w:r>
      <w:r>
        <w:t xml:space="preserve"> </w:t>
      </w:r>
    </w:p>
    <w:p w:rsidR="00B676A8" w:rsidRDefault="000A1036">
      <w:pPr>
        <w:numPr>
          <w:ilvl w:val="1"/>
          <w:numId w:val="4"/>
        </w:numPr>
        <w:spacing w:after="18" w:line="249" w:lineRule="auto"/>
        <w:ind w:left="705" w:right="1129" w:hanging="360"/>
      </w:pPr>
      <w:r>
        <w:rPr>
          <w:i/>
          <w:sz w:val="20"/>
        </w:rPr>
        <w:t xml:space="preserve">Mass upload of master data by using BDC and LSMW. </w:t>
      </w:r>
      <w:r>
        <w:t xml:space="preserve"> </w:t>
      </w:r>
    </w:p>
    <w:p w:rsidR="00B676A8" w:rsidRDefault="000A1036">
      <w:pPr>
        <w:numPr>
          <w:ilvl w:val="1"/>
          <w:numId w:val="4"/>
        </w:numPr>
        <w:spacing w:after="74" w:line="249" w:lineRule="auto"/>
        <w:ind w:left="705" w:right="1129" w:hanging="360"/>
      </w:pPr>
      <w:r>
        <w:rPr>
          <w:i/>
          <w:sz w:val="20"/>
        </w:rPr>
        <w:t xml:space="preserve">Maintenance of various PA </w:t>
      </w:r>
      <w:proofErr w:type="spellStart"/>
      <w:r>
        <w:rPr>
          <w:i/>
          <w:sz w:val="20"/>
        </w:rPr>
        <w:t>Infotype</w:t>
      </w:r>
      <w:proofErr w:type="spellEnd"/>
      <w:r>
        <w:rPr>
          <w:i/>
          <w:sz w:val="20"/>
        </w:rPr>
        <w:t xml:space="preserve"> records (0000,0001,0002,0006, 0008, 0009, 0021, 0022,       0023, 0024)etc for various employees. </w:t>
      </w:r>
      <w:r>
        <w:t xml:space="preserve"> </w:t>
      </w:r>
    </w:p>
    <w:p w:rsidR="00B676A8" w:rsidRDefault="000A1036">
      <w:pPr>
        <w:numPr>
          <w:ilvl w:val="1"/>
          <w:numId w:val="4"/>
        </w:numPr>
        <w:spacing w:after="18" w:line="249" w:lineRule="auto"/>
        <w:ind w:left="705" w:right="1129" w:hanging="360"/>
      </w:pPr>
      <w:r>
        <w:rPr>
          <w:i/>
          <w:sz w:val="20"/>
        </w:rPr>
        <w:t xml:space="preserve">Generation of various standard reports. </w:t>
      </w:r>
      <w:r>
        <w:t xml:space="preserve"> </w:t>
      </w:r>
    </w:p>
    <w:p w:rsidR="00B676A8" w:rsidRDefault="000A1036">
      <w:pPr>
        <w:numPr>
          <w:ilvl w:val="1"/>
          <w:numId w:val="4"/>
        </w:numPr>
        <w:spacing w:after="80" w:line="249" w:lineRule="auto"/>
        <w:ind w:left="705" w:right="1129" w:hanging="360"/>
      </w:pPr>
      <w:r>
        <w:rPr>
          <w:i/>
          <w:sz w:val="20"/>
        </w:rPr>
        <w:t xml:space="preserve">Understanding the requirement of additional z-reports and subsequently working closely with       the technical consultants towards their developments. </w:t>
      </w:r>
      <w:r>
        <w:t xml:space="preserve"> </w:t>
      </w:r>
    </w:p>
    <w:p w:rsidR="00B676A8" w:rsidRDefault="000A1036">
      <w:pPr>
        <w:numPr>
          <w:ilvl w:val="1"/>
          <w:numId w:val="4"/>
        </w:numPr>
        <w:spacing w:after="18" w:line="249" w:lineRule="auto"/>
        <w:ind w:left="705" w:right="1129" w:hanging="360"/>
      </w:pPr>
      <w:r>
        <w:rPr>
          <w:i/>
          <w:sz w:val="20"/>
        </w:rPr>
        <w:t xml:space="preserve">Providing product (module) training to end users as and when required. </w:t>
      </w:r>
      <w:r>
        <w:t xml:space="preserve"> </w:t>
      </w:r>
    </w:p>
    <w:p w:rsidR="00B676A8" w:rsidRDefault="000A1036">
      <w:pPr>
        <w:spacing w:after="235"/>
        <w:ind w:left="14"/>
      </w:pPr>
      <w:r>
        <w:rPr>
          <w:i/>
          <w:sz w:val="20"/>
        </w:rPr>
        <w:t xml:space="preserve"> </w:t>
      </w:r>
      <w:r>
        <w:rPr>
          <w:i/>
        </w:rPr>
        <w:t xml:space="preserve"> </w:t>
      </w:r>
      <w:r>
        <w:t xml:space="preserve"> </w:t>
      </w:r>
    </w:p>
    <w:p w:rsidR="00B676A8" w:rsidRDefault="000A1036">
      <w:pPr>
        <w:numPr>
          <w:ilvl w:val="1"/>
          <w:numId w:val="3"/>
        </w:numPr>
        <w:spacing w:after="18" w:line="249" w:lineRule="auto"/>
        <w:ind w:left="580" w:right="1129" w:hanging="235"/>
      </w:pPr>
      <w:r>
        <w:rPr>
          <w:i/>
          <w:sz w:val="20"/>
        </w:rPr>
        <w:t xml:space="preserve">Time Management (TM): </w:t>
      </w:r>
      <w:r>
        <w:t xml:space="preserve"> </w:t>
      </w:r>
    </w:p>
    <w:p w:rsidR="00B676A8" w:rsidRDefault="000A1036">
      <w:pPr>
        <w:spacing w:after="74"/>
        <w:ind w:left="735"/>
      </w:pPr>
      <w:r>
        <w:rPr>
          <w:i/>
          <w:sz w:val="20"/>
        </w:rPr>
        <w:t xml:space="preserve"> </w:t>
      </w:r>
      <w:r>
        <w:t xml:space="preserve"> </w:t>
      </w:r>
    </w:p>
    <w:p w:rsidR="00B676A8" w:rsidRDefault="000A1036">
      <w:pPr>
        <w:numPr>
          <w:ilvl w:val="1"/>
          <w:numId w:val="5"/>
        </w:numPr>
        <w:spacing w:after="81" w:line="249" w:lineRule="auto"/>
        <w:ind w:left="705" w:right="1129" w:hanging="360"/>
      </w:pPr>
      <w:r>
        <w:rPr>
          <w:i/>
          <w:sz w:val="20"/>
        </w:rPr>
        <w:t xml:space="preserve">Yearly creation of Public Holidays (Fixed and Floating) and assigning the same into Holiday    Calendar and subsequently updating Factory Calendar. </w:t>
      </w:r>
      <w:r>
        <w:t xml:space="preserve"> </w:t>
      </w:r>
    </w:p>
    <w:p w:rsidR="00B676A8" w:rsidRDefault="000A1036">
      <w:pPr>
        <w:numPr>
          <w:ilvl w:val="1"/>
          <w:numId w:val="5"/>
        </w:numPr>
        <w:spacing w:after="18" w:line="249" w:lineRule="auto"/>
        <w:ind w:left="705" w:right="1129" w:hanging="360"/>
      </w:pPr>
      <w:r>
        <w:rPr>
          <w:i/>
          <w:sz w:val="20"/>
        </w:rPr>
        <w:t xml:space="preserve">Generation of Work Schedule Rule. </w:t>
      </w:r>
      <w:r>
        <w:t xml:space="preserve"> </w:t>
      </w:r>
    </w:p>
    <w:p w:rsidR="00B676A8" w:rsidRDefault="000A1036">
      <w:pPr>
        <w:numPr>
          <w:ilvl w:val="1"/>
          <w:numId w:val="5"/>
        </w:numPr>
        <w:spacing w:after="18" w:line="249" w:lineRule="auto"/>
        <w:ind w:left="705" w:right="1129" w:hanging="360"/>
      </w:pPr>
      <w:r>
        <w:rPr>
          <w:i/>
          <w:sz w:val="20"/>
        </w:rPr>
        <w:t xml:space="preserve">Maintenance of time data viz. Work Schedule Rule, Attendance, Absence and Absence Quota. </w:t>
      </w:r>
      <w:r>
        <w:t xml:space="preserve"> </w:t>
      </w:r>
    </w:p>
    <w:p w:rsidR="00B676A8" w:rsidRDefault="000A1036">
      <w:pPr>
        <w:numPr>
          <w:ilvl w:val="1"/>
          <w:numId w:val="5"/>
        </w:numPr>
        <w:spacing w:after="18" w:line="249" w:lineRule="auto"/>
        <w:ind w:left="705" w:right="1129" w:hanging="360"/>
      </w:pPr>
      <w:r>
        <w:rPr>
          <w:i/>
          <w:sz w:val="20"/>
        </w:rPr>
        <w:t xml:space="preserve">Generation of various standard reports. </w:t>
      </w:r>
      <w:r>
        <w:t xml:space="preserve"> </w:t>
      </w:r>
    </w:p>
    <w:p w:rsidR="00B676A8" w:rsidRDefault="000A1036">
      <w:pPr>
        <w:numPr>
          <w:ilvl w:val="1"/>
          <w:numId w:val="5"/>
        </w:numPr>
        <w:spacing w:after="74" w:line="249" w:lineRule="auto"/>
        <w:ind w:left="705" w:right="1129" w:hanging="360"/>
      </w:pPr>
      <w:r>
        <w:rPr>
          <w:i/>
          <w:sz w:val="20"/>
        </w:rPr>
        <w:t xml:space="preserve">Understanding the requirement of additional z-reports and subsequently working closely with    the technical consultants towards their developments. </w:t>
      </w:r>
      <w:r>
        <w:t xml:space="preserve"> </w:t>
      </w:r>
    </w:p>
    <w:p w:rsidR="00B676A8" w:rsidRDefault="000A1036">
      <w:pPr>
        <w:numPr>
          <w:ilvl w:val="1"/>
          <w:numId w:val="5"/>
        </w:numPr>
        <w:spacing w:after="98" w:line="249" w:lineRule="auto"/>
        <w:ind w:left="705" w:right="1129" w:hanging="360"/>
      </w:pPr>
      <w:r>
        <w:rPr>
          <w:i/>
          <w:sz w:val="20"/>
        </w:rPr>
        <w:t xml:space="preserve">Providing product (module) training to end users as and when required. </w:t>
      </w:r>
      <w:r>
        <w:t xml:space="preserve"> </w:t>
      </w:r>
    </w:p>
    <w:p w:rsidR="00B676A8" w:rsidRDefault="000A1036">
      <w:pPr>
        <w:spacing w:after="114"/>
        <w:ind w:left="14"/>
      </w:pPr>
      <w:r>
        <w:rPr>
          <w:sz w:val="28"/>
          <w:u w:val="single" w:color="000000"/>
        </w:rPr>
        <w:t>PERSONAL PROFILE</w:t>
      </w:r>
      <w:r>
        <w:rPr>
          <w:sz w:val="28"/>
        </w:rPr>
        <w:t xml:space="preserve">: </w:t>
      </w:r>
      <w:r>
        <w:t xml:space="preserve"> </w:t>
      </w:r>
    </w:p>
    <w:p w:rsidR="00B676A8" w:rsidRDefault="000A1036">
      <w:pPr>
        <w:spacing w:after="5"/>
        <w:ind w:left="716" w:hanging="10"/>
      </w:pPr>
      <w:r>
        <w:rPr>
          <w:rFonts w:ascii="Times New Roman" w:eastAsia="Times New Roman" w:hAnsi="Times New Roman" w:cs="Times New Roman"/>
          <w:b/>
          <w:sz w:val="23"/>
        </w:rPr>
        <w:t xml:space="preserve">Name </w:t>
      </w:r>
      <w:r>
        <w:rPr>
          <w:rFonts w:ascii="Times New Roman" w:eastAsia="Times New Roman" w:hAnsi="Times New Roman" w:cs="Times New Roman"/>
          <w:sz w:val="23"/>
        </w:rPr>
        <w:t xml:space="preserve">                       : Mr. shabaz nooruddin shaikh </w:t>
      </w:r>
      <w:r>
        <w:t xml:space="preserve"> </w:t>
      </w:r>
    </w:p>
    <w:p w:rsidR="00B676A8" w:rsidRDefault="000A1036">
      <w:pPr>
        <w:spacing w:after="5"/>
        <w:ind w:left="716" w:hanging="10"/>
      </w:pPr>
      <w:r>
        <w:rPr>
          <w:rFonts w:ascii="Times New Roman" w:eastAsia="Times New Roman" w:hAnsi="Times New Roman" w:cs="Times New Roman"/>
          <w:b/>
          <w:sz w:val="23"/>
        </w:rPr>
        <w:t xml:space="preserve">Date of Birth </w:t>
      </w:r>
      <w:r>
        <w:rPr>
          <w:rFonts w:ascii="Times New Roman" w:eastAsia="Times New Roman" w:hAnsi="Times New Roman" w:cs="Times New Roman"/>
          <w:sz w:val="23"/>
        </w:rPr>
        <w:t xml:space="preserve">           : 06 </w:t>
      </w:r>
      <w:proofErr w:type="spellStart"/>
      <w:r>
        <w:rPr>
          <w:rFonts w:ascii="Times New Roman" w:eastAsia="Times New Roman" w:hAnsi="Times New Roman" w:cs="Times New Roman"/>
          <w:sz w:val="23"/>
        </w:rPr>
        <w:t>april</w:t>
      </w:r>
      <w:proofErr w:type="spellEnd"/>
      <w:r>
        <w:rPr>
          <w:rFonts w:ascii="Times New Roman" w:eastAsia="Times New Roman" w:hAnsi="Times New Roman" w:cs="Times New Roman"/>
          <w:sz w:val="23"/>
        </w:rPr>
        <w:t xml:space="preserve"> 1997 </w:t>
      </w:r>
      <w:r>
        <w:t xml:space="preserve"> </w:t>
      </w:r>
    </w:p>
    <w:p w:rsidR="00B676A8" w:rsidRDefault="000A1036">
      <w:pPr>
        <w:spacing w:after="5"/>
        <w:ind w:left="716" w:hanging="10"/>
      </w:pPr>
      <w:r>
        <w:rPr>
          <w:rFonts w:ascii="Times New Roman" w:eastAsia="Times New Roman" w:hAnsi="Times New Roman" w:cs="Times New Roman"/>
          <w:b/>
          <w:sz w:val="23"/>
        </w:rPr>
        <w:t xml:space="preserve">Sex </w:t>
      </w:r>
      <w:r>
        <w:rPr>
          <w:rFonts w:ascii="Times New Roman" w:eastAsia="Times New Roman" w:hAnsi="Times New Roman" w:cs="Times New Roman"/>
          <w:sz w:val="23"/>
        </w:rPr>
        <w:t xml:space="preserve">                           : male </w:t>
      </w:r>
      <w:r>
        <w:t xml:space="preserve"> </w:t>
      </w:r>
    </w:p>
    <w:p w:rsidR="00B676A8" w:rsidRDefault="000A1036">
      <w:pPr>
        <w:spacing w:after="47"/>
        <w:ind w:left="721"/>
      </w:pPr>
      <w:r>
        <w:rPr>
          <w:rFonts w:ascii="Times New Roman" w:eastAsia="Times New Roman" w:hAnsi="Times New Roman" w:cs="Times New Roman"/>
          <w:b/>
          <w:sz w:val="23"/>
        </w:rPr>
        <w:t xml:space="preserve">Nationality </w:t>
      </w:r>
      <w:r>
        <w:rPr>
          <w:rFonts w:ascii="Times New Roman" w:eastAsia="Times New Roman" w:hAnsi="Times New Roman" w:cs="Times New Roman"/>
          <w:sz w:val="23"/>
        </w:rPr>
        <w:t xml:space="preserve">              : Indian  </w:t>
      </w:r>
      <w:r>
        <w:t xml:space="preserve"> </w:t>
      </w:r>
    </w:p>
    <w:p w:rsidR="00B676A8" w:rsidRDefault="000A1036">
      <w:pPr>
        <w:spacing w:after="121"/>
        <w:ind w:left="735"/>
      </w:pPr>
      <w:r>
        <w:rPr>
          <w:b/>
          <w:sz w:val="23"/>
        </w:rPr>
        <w:t xml:space="preserve">Languages Known </w:t>
      </w:r>
      <w:r>
        <w:rPr>
          <w:sz w:val="23"/>
        </w:rPr>
        <w:t xml:space="preserve">    : English, Hindi and Marathi.</w:t>
      </w:r>
      <w:r>
        <w:rPr>
          <w:sz w:val="28"/>
        </w:rPr>
        <w:t xml:space="preserve"> </w:t>
      </w:r>
      <w:r>
        <w:t xml:space="preserve"> </w:t>
      </w:r>
    </w:p>
    <w:p w:rsidR="00B676A8" w:rsidRDefault="000A1036">
      <w:pPr>
        <w:spacing w:after="296"/>
        <w:ind w:left="735"/>
      </w:pPr>
      <w:r>
        <w:rPr>
          <w:rFonts w:ascii="Times New Roman" w:eastAsia="Times New Roman" w:hAnsi="Times New Roman" w:cs="Times New Roman"/>
          <w:sz w:val="24"/>
        </w:rPr>
        <w:t xml:space="preserve">I hereby declare that the above information is true as per my knowledge and belief. </w:t>
      </w:r>
      <w:r>
        <w:t xml:space="preserve"> </w:t>
      </w:r>
    </w:p>
    <w:p w:rsidR="00B676A8" w:rsidRDefault="000A1036">
      <w:pPr>
        <w:spacing w:after="0"/>
        <w:ind w:left="-269"/>
        <w:jc w:val="right"/>
      </w:pPr>
      <w:r>
        <w:rPr>
          <w:noProof/>
        </w:rPr>
        <mc:AlternateContent>
          <mc:Choice Requires="wpg">
            <w:drawing>
              <wp:inline distT="0" distB="0" distL="0" distR="0">
                <wp:extent cx="6333744" cy="30480"/>
                <wp:effectExtent l="0" t="0" r="0" b="0"/>
                <wp:docPr id="5544" name="Group 5544"/>
                <wp:cNvGraphicFramePr/>
                <a:graphic xmlns:a="http://schemas.openxmlformats.org/drawingml/2006/main">
                  <a:graphicData uri="http://schemas.microsoft.com/office/word/2010/wordprocessingGroup">
                    <wpg:wgp>
                      <wpg:cNvGrpSpPr/>
                      <wpg:grpSpPr>
                        <a:xfrm>
                          <a:off x="0" y="0"/>
                          <a:ext cx="6333744" cy="30480"/>
                          <a:chOff x="0" y="0"/>
                          <a:chExt cx="6333744" cy="30480"/>
                        </a:xfrm>
                      </wpg:grpSpPr>
                      <wps:wsp>
                        <wps:cNvPr id="1255" name="Shape 1255"/>
                        <wps:cNvSpPr/>
                        <wps:spPr>
                          <a:xfrm>
                            <a:off x="0" y="0"/>
                            <a:ext cx="6333744" cy="0"/>
                          </a:xfrm>
                          <a:custGeom>
                            <a:avLst/>
                            <a:gdLst/>
                            <a:ahLst/>
                            <a:cxnLst/>
                            <a:rect l="0" t="0" r="0" b="0"/>
                            <a:pathLst>
                              <a:path w="6333744">
                                <a:moveTo>
                                  <a:pt x="0" y="0"/>
                                </a:moveTo>
                                <a:lnTo>
                                  <a:pt x="6333744" y="0"/>
                                </a:lnTo>
                              </a:path>
                            </a:pathLst>
                          </a:custGeom>
                          <a:ln w="3048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44" style="width:498.72pt;height:2.4pt;mso-position-horizontal-relative:char;mso-position-vertical-relative:line" coordsize="63337,304">
                <v:shape id="Shape 1255" style="position:absolute;width:63337;height:0;left:0;top:0;" coordsize="6333744,0" path="m0,0l6333744,0">
                  <v:stroke weight="2.4pt" endcap="flat" joinstyle="round" on="true" color="#000000"/>
                  <v:fill on="false" color="#000000" opacity="0"/>
                </v:shape>
              </v:group>
            </w:pict>
          </mc:Fallback>
        </mc:AlternateContent>
      </w:r>
      <w:r>
        <w:rPr>
          <w:rFonts w:ascii="Times New Roman" w:eastAsia="Times New Roman" w:hAnsi="Times New Roman" w:cs="Times New Roman"/>
          <w:sz w:val="24"/>
        </w:rPr>
        <w:t xml:space="preserve"> </w:t>
      </w:r>
      <w:r>
        <w:t xml:space="preserve"> </w:t>
      </w:r>
    </w:p>
    <w:p w:rsidR="00B676A8" w:rsidRDefault="000A1036">
      <w:pPr>
        <w:tabs>
          <w:tab w:val="center" w:pos="1455"/>
          <w:tab w:val="center" w:pos="2175"/>
          <w:tab w:val="center" w:pos="2896"/>
          <w:tab w:val="center" w:pos="3616"/>
          <w:tab w:val="center" w:pos="4336"/>
          <w:tab w:val="center" w:pos="5057"/>
        </w:tabs>
        <w:spacing w:after="220" w:line="253" w:lineRule="auto"/>
        <w:ind w:left="-15"/>
      </w:pPr>
      <w:r>
        <w:rPr>
          <w:rFonts w:ascii="Times New Roman" w:eastAsia="Times New Roman" w:hAnsi="Times New Roman" w:cs="Times New Roman"/>
        </w:rPr>
        <w:t xml:space="preserve">Date-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t xml:space="preserve"> </w:t>
      </w:r>
    </w:p>
    <w:p w:rsidR="00B676A8" w:rsidRDefault="000A1036">
      <w:pPr>
        <w:spacing w:after="207" w:line="253" w:lineRule="auto"/>
        <w:ind w:left="1393" w:right="471" w:hanging="10"/>
      </w:pPr>
      <w:r>
        <w:rPr>
          <w:rFonts w:ascii="Times New Roman" w:eastAsia="Times New Roman" w:hAnsi="Times New Roman" w:cs="Times New Roman"/>
        </w:rPr>
        <w:t xml:space="preserve">                                                                                                   Signature </w:t>
      </w:r>
      <w:r>
        <w:t xml:space="preserve"> </w:t>
      </w:r>
    </w:p>
    <w:p w:rsidR="00B676A8" w:rsidRDefault="000A1036">
      <w:pPr>
        <w:tabs>
          <w:tab w:val="center" w:pos="735"/>
          <w:tab w:val="center" w:pos="1455"/>
          <w:tab w:val="center" w:pos="2175"/>
          <w:tab w:val="center" w:pos="2896"/>
          <w:tab w:val="center" w:pos="3616"/>
          <w:tab w:val="center" w:pos="4336"/>
          <w:tab w:val="center" w:pos="5057"/>
          <w:tab w:val="center" w:pos="6992"/>
        </w:tabs>
        <w:spacing w:after="234"/>
        <w:ind w:left="-1"/>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b/>
        </w:rPr>
        <w:t>Mr. shabaz N shaikh</w:t>
      </w:r>
      <w:r>
        <w:rPr>
          <w:rFonts w:ascii="Times New Roman" w:eastAsia="Times New Roman" w:hAnsi="Times New Roman" w:cs="Times New Roman"/>
        </w:rPr>
        <w:t xml:space="preserve"> </w:t>
      </w:r>
      <w:r>
        <w:t xml:space="preserve"> </w:t>
      </w:r>
    </w:p>
    <w:p w:rsidR="00B676A8" w:rsidRDefault="000A1036">
      <w:pPr>
        <w:spacing w:after="0"/>
        <w:ind w:left="735"/>
      </w:pPr>
      <w:r>
        <w:t xml:space="preserve">  </w:t>
      </w:r>
    </w:p>
    <w:sectPr w:rsidR="00B676A8">
      <w:pgSz w:w="11904" w:h="16838"/>
      <w:pgMar w:top="1448" w:right="660" w:bottom="172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A0A"/>
    <w:multiLevelType w:val="hybridMultilevel"/>
    <w:tmpl w:val="FFFFFFFF"/>
    <w:lvl w:ilvl="0" w:tplc="6B84355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72D3B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E85E3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08508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F2941E">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9ECEC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08657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6CD600">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18255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726B1C"/>
    <w:multiLevelType w:val="hybridMultilevel"/>
    <w:tmpl w:val="FFFFFFFF"/>
    <w:lvl w:ilvl="0" w:tplc="A5541410">
      <w:start w:val="1"/>
      <w:numFmt w:val="bullet"/>
      <w:lvlText w:val="•"/>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48004A">
      <w:start w:val="1"/>
      <w:numFmt w:val="bullet"/>
      <w:lvlText w:val="o"/>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14AEF6">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228A9E">
      <w:start w:val="1"/>
      <w:numFmt w:val="bullet"/>
      <w:lvlText w:val="•"/>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F48B82">
      <w:start w:val="1"/>
      <w:numFmt w:val="bullet"/>
      <w:lvlText w:val="o"/>
      <w:lvlJc w:val="left"/>
      <w:pPr>
        <w:ind w:left="4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06067A">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4F258">
      <w:start w:val="1"/>
      <w:numFmt w:val="bullet"/>
      <w:lvlText w:val="•"/>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8A3F80">
      <w:start w:val="1"/>
      <w:numFmt w:val="bullet"/>
      <w:lvlText w:val="o"/>
      <w:lvlJc w:val="left"/>
      <w:pPr>
        <w:ind w:left="6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1E71BC">
      <w:start w:val="1"/>
      <w:numFmt w:val="bullet"/>
      <w:lvlText w:val="▪"/>
      <w:lvlJc w:val="left"/>
      <w:pPr>
        <w:ind w:left="6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C442B5"/>
    <w:multiLevelType w:val="hybridMultilevel"/>
    <w:tmpl w:val="FFFFFFFF"/>
    <w:lvl w:ilvl="0" w:tplc="BB5671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DAF9FC">
      <w:start w:val="1"/>
      <w:numFmt w:val="bullet"/>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CCC754">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5C2240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D30ED62">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FB6375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D88ED9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B7E4F30">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0EC58C">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AA4FD7"/>
    <w:multiLevelType w:val="hybridMultilevel"/>
    <w:tmpl w:val="63F6586C"/>
    <w:lvl w:ilvl="0" w:tplc="FFFFFFFF">
      <w:numFmt w:val="bullet"/>
      <w:lvlText w:val="-"/>
      <w:lvlJc w:val="left"/>
      <w:pPr>
        <w:ind w:left="720" w:hanging="360"/>
      </w:pPr>
      <w:rPr>
        <w:rFonts w:ascii="Arial" w:eastAsia="Arial"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97608"/>
    <w:multiLevelType w:val="hybridMultilevel"/>
    <w:tmpl w:val="FFFFFFFF"/>
    <w:lvl w:ilvl="0" w:tplc="DD9ADBF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A2E9E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AC4C5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F6C87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ACE7C0">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1E2DA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14BA3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5297C6">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DC5C8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08552A"/>
    <w:multiLevelType w:val="hybridMultilevel"/>
    <w:tmpl w:val="FFFFFFFF"/>
    <w:lvl w:ilvl="0" w:tplc="E724FC68">
      <w:start w:val="1"/>
      <w:numFmt w:val="bullet"/>
      <w:lvlText w:val="*"/>
      <w:lvlJc w:val="left"/>
      <w:pPr>
        <w:ind w:left="7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0BA11A6">
      <w:start w:val="1"/>
      <w:numFmt w:val="bullet"/>
      <w:lvlText w:val=""/>
      <w:lvlJc w:val="left"/>
      <w:pPr>
        <w:ind w:left="5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F3EBAA0">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F0DA3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22D93E">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D58CBC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5940CD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FDE5F36">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D0C40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4F67D1"/>
    <w:multiLevelType w:val="hybridMultilevel"/>
    <w:tmpl w:val="FFFFFFFF"/>
    <w:lvl w:ilvl="0" w:tplc="FBA0E42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76B2C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5C528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ACF20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C44F06">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78E45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4025E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2E95B0">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ACE14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A8"/>
    <w:rsid w:val="00057521"/>
    <w:rsid w:val="000A1036"/>
    <w:rsid w:val="001B0335"/>
    <w:rsid w:val="002E0E86"/>
    <w:rsid w:val="00320C13"/>
    <w:rsid w:val="00382C0B"/>
    <w:rsid w:val="00392887"/>
    <w:rsid w:val="003E1C61"/>
    <w:rsid w:val="0043324A"/>
    <w:rsid w:val="004925D8"/>
    <w:rsid w:val="00550BE9"/>
    <w:rsid w:val="00551C03"/>
    <w:rsid w:val="005D353A"/>
    <w:rsid w:val="006571D9"/>
    <w:rsid w:val="009C5840"/>
    <w:rsid w:val="00B676A8"/>
    <w:rsid w:val="00C02CFD"/>
    <w:rsid w:val="00C80865"/>
    <w:rsid w:val="00CA11F4"/>
    <w:rsid w:val="00CE2E1F"/>
    <w:rsid w:val="00D36CC4"/>
    <w:rsid w:val="00D660BF"/>
    <w:rsid w:val="00DB4C5B"/>
    <w:rsid w:val="00EB4BBC"/>
    <w:rsid w:val="00EF6434"/>
    <w:rsid w:val="00FE6E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851FDBB"/>
  <w15:docId w15:val="{322FE6CA-3E42-554E-AA22-BE6873FA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lang w:eastAsia="en-IN" w:bidi="en-IN"/>
    </w:rPr>
  </w:style>
  <w:style w:type="paragraph" w:styleId="Heading1">
    <w:name w:val="heading 1"/>
    <w:next w:val="Normal"/>
    <w:link w:val="Heading1Char"/>
    <w:uiPriority w:val="9"/>
    <w:qFormat/>
    <w:pPr>
      <w:keepNext/>
      <w:keepLines/>
      <w:spacing w:after="43" w:line="259" w:lineRule="auto"/>
      <w:ind w:left="10" w:hanging="10"/>
      <w:outlineLvl w:val="0"/>
    </w:pPr>
    <w:rPr>
      <w:rFonts w:ascii="Arial" w:eastAsia="Arial" w:hAnsi="Arial" w:cs="Arial"/>
      <w:b/>
      <w:color w:val="33333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33333"/>
      <w:sz w:val="1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D66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elp.sap.com/doc/9f3cbf53d25ab64ce10000000a174cb4/3.6/en-US/f78abd534f22b44ce10000000a174cb4.html" TargetMode="External"/><Relationship Id="rId3" Type="http://schemas.openxmlformats.org/officeDocument/2006/relationships/settings" Target="settings.xml"/><Relationship Id="rId7" Type="http://schemas.openxmlformats.org/officeDocument/2006/relationships/hyperlink" Target="https://help.sap.com/doc/9f3cbf53d25ab64ce10000000a174cb4/3.6/en-US/f78abd534f22b44ce10000000a174cb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sap.com/doc/9f3cbf53d25ab64ce10000000a174cb4/3.6/en-US/f78abd534f22b44ce10000000a174cb4.html" TargetMode="External"/><Relationship Id="rId11" Type="http://schemas.openxmlformats.org/officeDocument/2006/relationships/theme" Target="theme/theme1.xml"/><Relationship Id="rId5" Type="http://schemas.openxmlformats.org/officeDocument/2006/relationships/hyperlink" Target="https://help.sap.com/doc/9f3cbf53d25ab64ce10000000a174cb4/3.6/en-US/f78abd534f22b44ce10000000a174cb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sap.com/doc/9f3cbf53d25ab64ce10000000a174cb4/3.6/en-US/f78abd534f22b44ce10000000a174cb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918177884123</dc:creator>
  <cp:keywords/>
  <cp:lastModifiedBy>Microsoft Office User</cp:lastModifiedBy>
  <cp:revision>8</cp:revision>
  <dcterms:created xsi:type="dcterms:W3CDTF">2021-11-12T08:53:00Z</dcterms:created>
  <dcterms:modified xsi:type="dcterms:W3CDTF">2022-02-02T02:38:00Z</dcterms:modified>
</cp:coreProperties>
</file>